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0641D" w14:textId="77777777" w:rsidR="006B5D2A" w:rsidRPr="00FF5173" w:rsidRDefault="0081085A">
      <w:pPr>
        <w:jc w:val="center"/>
        <w:rPr>
          <w:sz w:val="32"/>
          <w:szCs w:val="36"/>
        </w:rPr>
      </w:pPr>
      <w:r w:rsidRPr="00FF5173">
        <w:rPr>
          <w:b/>
          <w:color w:val="B42516"/>
          <w:sz w:val="144"/>
          <w:szCs w:val="36"/>
        </w:rPr>
        <w:t>Incident Investigations That Go Beyond Worker Error</w:t>
      </w:r>
    </w:p>
    <w:p w14:paraId="501D7C2F" w14:textId="01D0EC47" w:rsidR="006B5D2A" w:rsidRPr="00FF5173" w:rsidRDefault="0081085A">
      <w:pPr>
        <w:jc w:val="center"/>
        <w:rPr>
          <w:sz w:val="32"/>
          <w:szCs w:val="36"/>
        </w:rPr>
      </w:pPr>
      <w:r w:rsidRPr="00FF5173">
        <w:rPr>
          <w:b/>
          <w:sz w:val="52"/>
          <w:szCs w:val="36"/>
        </w:rPr>
        <w:t xml:space="preserve">Full Webinar </w:t>
      </w:r>
      <w:r w:rsidR="004302C8">
        <w:rPr>
          <w:b/>
          <w:sz w:val="52"/>
          <w:szCs w:val="36"/>
        </w:rPr>
        <w:t>Transcript</w:t>
      </w:r>
    </w:p>
    <w:p w14:paraId="764C50AD" w14:textId="77777777" w:rsidR="006B5D2A" w:rsidRPr="00FF5173" w:rsidRDefault="0081085A">
      <w:pPr>
        <w:rPr>
          <w:sz w:val="32"/>
          <w:szCs w:val="36"/>
        </w:rPr>
      </w:pPr>
      <w:r w:rsidRPr="00FF5173">
        <w:rPr>
          <w:sz w:val="32"/>
          <w:szCs w:val="36"/>
        </w:rPr>
        <w:br w:type="page"/>
      </w:r>
    </w:p>
    <w:p w14:paraId="68BFF27C" w14:textId="77777777" w:rsidR="006B5D2A" w:rsidRPr="00FF5173" w:rsidRDefault="0081085A">
      <w:pPr>
        <w:pStyle w:val="SlideLabel"/>
        <w:rPr>
          <w:sz w:val="28"/>
          <w:szCs w:val="36"/>
        </w:rPr>
      </w:pPr>
      <w:r w:rsidRPr="00FF5173">
        <w:rPr>
          <w:sz w:val="28"/>
          <w:szCs w:val="36"/>
        </w:rPr>
        <w:lastRenderedPageBreak/>
        <w:t>SLIDE 1</w:t>
      </w:r>
    </w:p>
    <w:p w14:paraId="26C65FC8" w14:textId="77777777" w:rsidR="006B5D2A" w:rsidRPr="00FF5173" w:rsidRDefault="0081085A">
      <w:pPr>
        <w:pStyle w:val="Heading1"/>
        <w:pBdr>
          <w:bottom w:val="single" w:sz="8" w:space="4" w:color="B42516"/>
        </w:pBdr>
        <w:rPr>
          <w:sz w:val="48"/>
          <w:szCs w:val="44"/>
        </w:rPr>
      </w:pPr>
      <w:r w:rsidRPr="00FF5173">
        <w:rPr>
          <w:sz w:val="48"/>
          <w:szCs w:val="44"/>
        </w:rPr>
        <w:t>Incident Investigations That Go Beyond Worker Error</w:t>
      </w:r>
    </w:p>
    <w:p w14:paraId="2355423E" w14:textId="77777777" w:rsidR="006B5D2A" w:rsidRPr="00FF5173" w:rsidRDefault="0081085A">
      <w:pPr>
        <w:rPr>
          <w:sz w:val="32"/>
          <w:szCs w:val="36"/>
        </w:rPr>
      </w:pPr>
      <w:r w:rsidRPr="00FF5173">
        <w:rPr>
          <w:sz w:val="32"/>
          <w:szCs w:val="36"/>
        </w:rPr>
        <w:t>Welcome everyone, and thank you for joining today's OHS Insider webinar on Incident Investigations That Go Beyond Worker Error.</w:t>
      </w:r>
    </w:p>
    <w:p w14:paraId="18DAFC0C" w14:textId="77777777" w:rsidR="006B5D2A" w:rsidRPr="00FF5173" w:rsidRDefault="0081085A">
      <w:pPr>
        <w:rPr>
          <w:sz w:val="32"/>
          <w:szCs w:val="36"/>
        </w:rPr>
      </w:pPr>
      <w:r w:rsidRPr="00FF5173">
        <w:rPr>
          <w:sz w:val="32"/>
          <w:szCs w:val="36"/>
        </w:rPr>
        <w:t>This session is designed for Canadian OHS managers, safety professionals, supervisors, HR leaders with safety responsibilities, and anyone who has ever had to review an incident file and ask, "Would this stand up if someone else looked at it six months from now?"</w:t>
      </w:r>
    </w:p>
    <w:p w14:paraId="240422B1" w14:textId="77777777" w:rsidR="006B5D2A" w:rsidRPr="00FF5173" w:rsidRDefault="0081085A">
      <w:pPr>
        <w:rPr>
          <w:sz w:val="32"/>
          <w:szCs w:val="36"/>
        </w:rPr>
      </w:pPr>
      <w:r w:rsidRPr="00FF5173">
        <w:rPr>
          <w:sz w:val="32"/>
          <w:szCs w:val="36"/>
        </w:rPr>
        <w:t>The central idea today is simple, but very important. A workplace investigation should not stop at the easiest explanation. Too often, the investigation ends with the worker's final action. The worker slipped. The worker rushed. The worker failed to follow procedure. The worker used poor judgment. Those findings may describe part of what happened, but they often do not explain why the incident was possible in the first place.</w:t>
      </w:r>
    </w:p>
    <w:p w14:paraId="4DB39AF8" w14:textId="77777777" w:rsidR="006B5D2A" w:rsidRPr="00FF5173" w:rsidRDefault="0081085A">
      <w:pPr>
        <w:rPr>
          <w:sz w:val="32"/>
          <w:szCs w:val="36"/>
        </w:rPr>
      </w:pPr>
      <w:r w:rsidRPr="00FF5173">
        <w:rPr>
          <w:sz w:val="32"/>
          <w:szCs w:val="36"/>
        </w:rPr>
        <w:t>Today we're going to look at how to build stronger, more useful, and more defensible investigations. We'll focus on root cause review, failed controls, near-miss escalation, corrective action strength, verification, and documentation that can support due diligence if the file is ever reviewed by a regulator, insurer, lawyer, senior leader, or joint health and safety committee.</w:t>
      </w:r>
    </w:p>
    <w:p w14:paraId="7E4CFE8C" w14:textId="77777777" w:rsidR="006B5D2A" w:rsidRPr="00FF5173" w:rsidRDefault="0081085A">
      <w:pPr>
        <w:rPr>
          <w:sz w:val="32"/>
          <w:szCs w:val="36"/>
        </w:rPr>
      </w:pPr>
      <w:r w:rsidRPr="00FF5173">
        <w:rPr>
          <w:sz w:val="32"/>
          <w:szCs w:val="36"/>
        </w:rPr>
        <w:t>The goal is not to make investigations longer for the sake of paperwork. The goal is to make them better at preventing the next incident.</w:t>
      </w:r>
    </w:p>
    <w:p w14:paraId="6ACE349F" w14:textId="77777777" w:rsidR="006B5D2A" w:rsidRPr="00FF5173" w:rsidRDefault="0081085A">
      <w:pPr>
        <w:pStyle w:val="SlideLabel"/>
        <w:rPr>
          <w:sz w:val="28"/>
          <w:szCs w:val="36"/>
        </w:rPr>
      </w:pPr>
      <w:r w:rsidRPr="00FF5173">
        <w:rPr>
          <w:sz w:val="28"/>
          <w:szCs w:val="36"/>
        </w:rPr>
        <w:t>SLIDE 2</w:t>
      </w:r>
    </w:p>
    <w:p w14:paraId="03C5AA08" w14:textId="77777777" w:rsidR="006B5D2A" w:rsidRPr="00FF5173" w:rsidRDefault="0081085A">
      <w:pPr>
        <w:pStyle w:val="Heading1"/>
        <w:pBdr>
          <w:bottom w:val="single" w:sz="8" w:space="4" w:color="B42516"/>
        </w:pBdr>
        <w:rPr>
          <w:sz w:val="48"/>
          <w:szCs w:val="44"/>
        </w:rPr>
      </w:pPr>
      <w:r w:rsidRPr="00FF5173">
        <w:rPr>
          <w:sz w:val="48"/>
          <w:szCs w:val="44"/>
        </w:rPr>
        <w:lastRenderedPageBreak/>
        <w:t>The file can be closed while the risk is still open</w:t>
      </w:r>
    </w:p>
    <w:p w14:paraId="5118A888" w14:textId="77777777" w:rsidR="006B5D2A" w:rsidRPr="00FF5173" w:rsidRDefault="0081085A">
      <w:pPr>
        <w:rPr>
          <w:sz w:val="32"/>
          <w:szCs w:val="36"/>
        </w:rPr>
      </w:pPr>
      <w:r w:rsidRPr="00FF5173">
        <w:rPr>
          <w:sz w:val="32"/>
          <w:szCs w:val="36"/>
        </w:rPr>
        <w:t>Let's start with a common problem. Many organizations are very good at closing incident files. The worker receives treatment. The supervisor is notified. The incident form is completed. A corrective action is assigned. Someone signs off. The file moves into the system, and from an administrative point of view, the investigation is complete.</w:t>
      </w:r>
    </w:p>
    <w:p w14:paraId="3A064904" w14:textId="77777777" w:rsidR="006B5D2A" w:rsidRPr="00FF5173" w:rsidRDefault="0081085A">
      <w:pPr>
        <w:rPr>
          <w:sz w:val="32"/>
          <w:szCs w:val="36"/>
        </w:rPr>
      </w:pPr>
      <w:r w:rsidRPr="00FF5173">
        <w:rPr>
          <w:sz w:val="32"/>
          <w:szCs w:val="36"/>
        </w:rPr>
        <w:t>But complete does not always mean controlled.</w:t>
      </w:r>
    </w:p>
    <w:p w14:paraId="1E2BEF9A" w14:textId="77777777" w:rsidR="006B5D2A" w:rsidRPr="00FF5173" w:rsidRDefault="0081085A">
      <w:pPr>
        <w:rPr>
          <w:sz w:val="32"/>
          <w:szCs w:val="36"/>
        </w:rPr>
      </w:pPr>
      <w:r w:rsidRPr="00FF5173">
        <w:rPr>
          <w:sz w:val="32"/>
          <w:szCs w:val="36"/>
        </w:rPr>
        <w:t>That distinction is the heart of today's webinar. A completed form tells us that the organization responded. It does not necessarily prove that the organization learned anything, changed anything, or reduced the likelihood of recurrence.</w:t>
      </w:r>
    </w:p>
    <w:p w14:paraId="1693B5EC" w14:textId="77777777" w:rsidR="006B5D2A" w:rsidRPr="00FF5173" w:rsidRDefault="0081085A">
      <w:pPr>
        <w:rPr>
          <w:sz w:val="32"/>
          <w:szCs w:val="36"/>
        </w:rPr>
      </w:pPr>
      <w:r w:rsidRPr="00FF5173">
        <w:rPr>
          <w:sz w:val="32"/>
          <w:szCs w:val="36"/>
        </w:rPr>
        <w:t>After an incident, the real question should not be, "Did we finish the form?" The better question is, "Did we close the risk?" If the same type of incident happens again three months later, then the earlier investigation may have documented the event, but it did not resolve the pattern that allowed the risk to remain active.</w:t>
      </w:r>
    </w:p>
    <w:p w14:paraId="3BB6E372" w14:textId="77777777" w:rsidR="006B5D2A" w:rsidRPr="00FF5173" w:rsidRDefault="0081085A">
      <w:pPr>
        <w:rPr>
          <w:sz w:val="32"/>
          <w:szCs w:val="36"/>
        </w:rPr>
      </w:pPr>
      <w:r w:rsidRPr="00FF5173">
        <w:rPr>
          <w:sz w:val="32"/>
          <w:szCs w:val="36"/>
        </w:rPr>
        <w:t>A defensible investigation does more than explain the event. It shows how the organization looked beyond the obvious, identified the failed control or system weakness, assigned a corrective action that matched the cause, and verified that the action actually worked.</w:t>
      </w:r>
    </w:p>
    <w:p w14:paraId="7240558B" w14:textId="77777777" w:rsidR="006B5D2A" w:rsidRPr="00FF5173" w:rsidRDefault="0081085A">
      <w:pPr>
        <w:pStyle w:val="SlideLabel"/>
        <w:rPr>
          <w:sz w:val="28"/>
          <w:szCs w:val="36"/>
        </w:rPr>
      </w:pPr>
      <w:r w:rsidRPr="00FF5173">
        <w:rPr>
          <w:sz w:val="28"/>
          <w:szCs w:val="36"/>
        </w:rPr>
        <w:t>SLIDE 3</w:t>
      </w:r>
    </w:p>
    <w:p w14:paraId="291E9A20" w14:textId="77777777" w:rsidR="006B5D2A" w:rsidRPr="00FF5173" w:rsidRDefault="0081085A">
      <w:pPr>
        <w:pStyle w:val="Heading1"/>
        <w:pBdr>
          <w:bottom w:val="single" w:sz="8" w:space="4" w:color="B42516"/>
        </w:pBdr>
        <w:rPr>
          <w:sz w:val="48"/>
          <w:szCs w:val="44"/>
        </w:rPr>
      </w:pPr>
      <w:r w:rsidRPr="00FF5173">
        <w:rPr>
          <w:sz w:val="48"/>
          <w:szCs w:val="44"/>
        </w:rPr>
        <w:t>A practical roadmap for stronger investigations</w:t>
      </w:r>
    </w:p>
    <w:p w14:paraId="160B955E" w14:textId="77777777" w:rsidR="006B5D2A" w:rsidRPr="00FF5173" w:rsidRDefault="0081085A">
      <w:pPr>
        <w:rPr>
          <w:sz w:val="32"/>
          <w:szCs w:val="36"/>
        </w:rPr>
      </w:pPr>
      <w:r w:rsidRPr="00FF5173">
        <w:rPr>
          <w:sz w:val="32"/>
          <w:szCs w:val="36"/>
        </w:rPr>
        <w:t>Here is the roadmap we'll use today.</w:t>
      </w:r>
    </w:p>
    <w:p w14:paraId="556E0586" w14:textId="77777777" w:rsidR="006B5D2A" w:rsidRPr="00FF5173" w:rsidRDefault="0081085A">
      <w:pPr>
        <w:rPr>
          <w:sz w:val="32"/>
          <w:szCs w:val="36"/>
        </w:rPr>
      </w:pPr>
      <w:r w:rsidRPr="00FF5173">
        <w:rPr>
          <w:sz w:val="32"/>
          <w:szCs w:val="36"/>
        </w:rPr>
        <w:t xml:space="preserve">First, we'll talk about moving beyond worker error. That does not mean workers are never accountable. Workers do make mistakes, and sometimes a worker's action matters. But if the investigation stops at the worker's final action, the organization may miss the system </w:t>
      </w:r>
      <w:r w:rsidRPr="00FF5173">
        <w:rPr>
          <w:sz w:val="32"/>
          <w:szCs w:val="36"/>
        </w:rPr>
        <w:lastRenderedPageBreak/>
        <w:t>conditions that made that action more likely, more predictable, or more difficult to prevent.</w:t>
      </w:r>
    </w:p>
    <w:p w14:paraId="78D6BF5E" w14:textId="77777777" w:rsidR="006B5D2A" w:rsidRPr="00FF5173" w:rsidRDefault="0081085A">
      <w:pPr>
        <w:rPr>
          <w:sz w:val="32"/>
          <w:szCs w:val="36"/>
        </w:rPr>
      </w:pPr>
      <w:r w:rsidRPr="00FF5173">
        <w:rPr>
          <w:sz w:val="32"/>
          <w:szCs w:val="36"/>
        </w:rPr>
        <w:t>Second, we'll look at failed controls. Every serious investigation should ask what control was supposed to prevent or reduce the event. Was the control missing? Was it bypassed? Was it misunderstood? Was it poorly designed? Was it not verified in the field?</w:t>
      </w:r>
    </w:p>
    <w:p w14:paraId="6178633F" w14:textId="77777777" w:rsidR="006B5D2A" w:rsidRPr="00FF5173" w:rsidRDefault="0081085A">
      <w:pPr>
        <w:rPr>
          <w:sz w:val="32"/>
          <w:szCs w:val="36"/>
        </w:rPr>
      </w:pPr>
      <w:r w:rsidRPr="00FF5173">
        <w:rPr>
          <w:sz w:val="32"/>
          <w:szCs w:val="36"/>
        </w:rPr>
        <w:t>Third, we'll connect prior warnings. Incidents rarely appear out of nowhere. Near misses, first aid cases, inspection notes, maintenance logs, worker complaints, and JHSC minutes often contain early warning signs.</w:t>
      </w:r>
    </w:p>
    <w:p w14:paraId="62844984" w14:textId="77777777" w:rsidR="006B5D2A" w:rsidRPr="00FF5173" w:rsidRDefault="0081085A">
      <w:pPr>
        <w:rPr>
          <w:sz w:val="32"/>
          <w:szCs w:val="36"/>
        </w:rPr>
      </w:pPr>
      <w:r w:rsidRPr="00FF5173">
        <w:rPr>
          <w:sz w:val="32"/>
          <w:szCs w:val="36"/>
        </w:rPr>
        <w:t>Fourth, we'll talk about corrective action strength. Not all corrective actions are equal. A reminder is not the same as an engineering change. A toolbox talk is not the same as physical separation. A procedure update is not the same as verification in the field.</w:t>
      </w:r>
    </w:p>
    <w:p w14:paraId="080540CC" w14:textId="77777777" w:rsidR="006B5D2A" w:rsidRPr="00FF5173" w:rsidRDefault="0081085A">
      <w:pPr>
        <w:rPr>
          <w:sz w:val="32"/>
          <w:szCs w:val="36"/>
        </w:rPr>
      </w:pPr>
      <w:r w:rsidRPr="00FF5173">
        <w:rPr>
          <w:sz w:val="32"/>
          <w:szCs w:val="36"/>
        </w:rPr>
        <w:t>Finally, we'll look at effectiveness. The question is not whether the corrective action was completed. The question is whether it reduced the risk.</w:t>
      </w:r>
    </w:p>
    <w:p w14:paraId="4C937E8B" w14:textId="77777777" w:rsidR="006B5D2A" w:rsidRPr="00FF5173" w:rsidRDefault="0081085A">
      <w:pPr>
        <w:pStyle w:val="SlideLabel"/>
        <w:rPr>
          <w:sz w:val="28"/>
          <w:szCs w:val="36"/>
        </w:rPr>
      </w:pPr>
      <w:r w:rsidRPr="00FF5173">
        <w:rPr>
          <w:sz w:val="28"/>
          <w:szCs w:val="36"/>
        </w:rPr>
        <w:t>SLIDE 4</w:t>
      </w:r>
    </w:p>
    <w:p w14:paraId="516A6952" w14:textId="77777777" w:rsidR="006B5D2A" w:rsidRPr="00FF5173" w:rsidRDefault="0081085A">
      <w:pPr>
        <w:pStyle w:val="Heading1"/>
        <w:pBdr>
          <w:bottom w:val="single" w:sz="8" w:space="4" w:color="B42516"/>
        </w:pBdr>
        <w:rPr>
          <w:sz w:val="48"/>
          <w:szCs w:val="44"/>
        </w:rPr>
      </w:pPr>
      <w:r w:rsidRPr="00FF5173">
        <w:rPr>
          <w:sz w:val="48"/>
          <w:szCs w:val="44"/>
        </w:rPr>
        <w:t>An investigation is a control cycle, not a form</w:t>
      </w:r>
    </w:p>
    <w:p w14:paraId="7A574BEC" w14:textId="77777777" w:rsidR="006B5D2A" w:rsidRPr="00FF5173" w:rsidRDefault="0081085A">
      <w:pPr>
        <w:rPr>
          <w:sz w:val="32"/>
          <w:szCs w:val="36"/>
        </w:rPr>
      </w:pPr>
      <w:r w:rsidRPr="00FF5173">
        <w:rPr>
          <w:sz w:val="32"/>
          <w:szCs w:val="36"/>
        </w:rPr>
        <w:t>One of the biggest mindset shifts we need to make is to stop treating incident investigation as a form and start treating it as a control cycle.</w:t>
      </w:r>
    </w:p>
    <w:p w14:paraId="02089479" w14:textId="77777777" w:rsidR="006B5D2A" w:rsidRPr="00FF5173" w:rsidRDefault="0081085A">
      <w:pPr>
        <w:rPr>
          <w:sz w:val="32"/>
          <w:szCs w:val="36"/>
        </w:rPr>
      </w:pPr>
      <w:r w:rsidRPr="00FF5173">
        <w:rPr>
          <w:sz w:val="32"/>
          <w:szCs w:val="36"/>
        </w:rPr>
        <w:t>The cycle starts with reporting. We capture the facts. What happened? Where did it happen? Who was involved? What task was underway? What equipment, environment, procedure, or condition was relevant?</w:t>
      </w:r>
    </w:p>
    <w:p w14:paraId="1E34A3A0" w14:textId="77777777" w:rsidR="006B5D2A" w:rsidRPr="00FF5173" w:rsidRDefault="0081085A">
      <w:pPr>
        <w:rPr>
          <w:sz w:val="32"/>
          <w:szCs w:val="36"/>
        </w:rPr>
      </w:pPr>
      <w:r w:rsidRPr="00FF5173">
        <w:rPr>
          <w:sz w:val="32"/>
          <w:szCs w:val="36"/>
        </w:rPr>
        <w:t xml:space="preserve">Then we investigate. This is where we move beyond the first visible explanation and ask why the event was able to happen. We look at immediate causes, contributing factors, root causes, failed controls, </w:t>
      </w:r>
      <w:r w:rsidRPr="00FF5173">
        <w:rPr>
          <w:sz w:val="32"/>
          <w:szCs w:val="36"/>
        </w:rPr>
        <w:lastRenderedPageBreak/>
        <w:t>supervision, training, work design, workload, fatigue, and prior warning signs.</w:t>
      </w:r>
    </w:p>
    <w:p w14:paraId="6475F768" w14:textId="77777777" w:rsidR="006B5D2A" w:rsidRPr="00FF5173" w:rsidRDefault="0081085A">
      <w:pPr>
        <w:rPr>
          <w:sz w:val="32"/>
          <w:szCs w:val="36"/>
        </w:rPr>
      </w:pPr>
      <w:r w:rsidRPr="00FF5173">
        <w:rPr>
          <w:sz w:val="32"/>
          <w:szCs w:val="36"/>
        </w:rPr>
        <w:t>Then we correct. But correction has to mean more than "review with the worker." Corrective action should change something about the system. It should improve the control, redesign the work, strengthen supervision, remove the hazard, clarify the process, or reduce reliance on memory and attention.</w:t>
      </w:r>
    </w:p>
    <w:p w14:paraId="1CA15029" w14:textId="77777777" w:rsidR="006B5D2A" w:rsidRPr="00FF5173" w:rsidRDefault="0081085A">
      <w:pPr>
        <w:rPr>
          <w:sz w:val="32"/>
          <w:szCs w:val="36"/>
        </w:rPr>
      </w:pPr>
      <w:r w:rsidRPr="00FF5173">
        <w:rPr>
          <w:sz w:val="32"/>
          <w:szCs w:val="36"/>
        </w:rPr>
        <w:t>Finally, we verify. This is the step many organizations miss. Verification means we confirm that the corrective action worked in practice. The new procedure is being followed. The guard remains in place. The supervisor is doing the field check. The traffic change reduced near misses. The lift assist is being used.</w:t>
      </w:r>
    </w:p>
    <w:p w14:paraId="738D06A3" w14:textId="77777777" w:rsidR="006B5D2A" w:rsidRPr="00FF5173" w:rsidRDefault="0081085A">
      <w:pPr>
        <w:rPr>
          <w:sz w:val="32"/>
          <w:szCs w:val="36"/>
        </w:rPr>
      </w:pPr>
      <w:r w:rsidRPr="00FF5173">
        <w:rPr>
          <w:sz w:val="32"/>
          <w:szCs w:val="36"/>
        </w:rPr>
        <w:t>The purpose of this cycle is not to close the investigation. The purpose is to close the risk.</w:t>
      </w:r>
    </w:p>
    <w:p w14:paraId="0444A1F1" w14:textId="77777777" w:rsidR="006B5D2A" w:rsidRPr="00FF5173" w:rsidRDefault="0081085A">
      <w:pPr>
        <w:pStyle w:val="SlideLabel"/>
        <w:rPr>
          <w:sz w:val="28"/>
          <w:szCs w:val="36"/>
        </w:rPr>
      </w:pPr>
      <w:r w:rsidRPr="00FF5173">
        <w:rPr>
          <w:sz w:val="28"/>
          <w:szCs w:val="36"/>
        </w:rPr>
        <w:t>SLIDE 5</w:t>
      </w:r>
    </w:p>
    <w:p w14:paraId="58053E71" w14:textId="77777777" w:rsidR="006B5D2A" w:rsidRPr="00FF5173" w:rsidRDefault="0081085A">
      <w:pPr>
        <w:pStyle w:val="Heading1"/>
        <w:pBdr>
          <w:bottom w:val="single" w:sz="8" w:space="4" w:color="B42516"/>
        </w:pBdr>
        <w:rPr>
          <w:sz w:val="48"/>
          <w:szCs w:val="44"/>
        </w:rPr>
      </w:pPr>
      <w:r w:rsidRPr="00FF5173">
        <w:rPr>
          <w:sz w:val="48"/>
          <w:szCs w:val="44"/>
        </w:rPr>
        <w:t>How repeat incidents happen after complete investigations</w:t>
      </w:r>
    </w:p>
    <w:p w14:paraId="5C394F1D" w14:textId="77777777" w:rsidR="006B5D2A" w:rsidRPr="00FF5173" w:rsidRDefault="0081085A">
      <w:pPr>
        <w:rPr>
          <w:sz w:val="32"/>
          <w:szCs w:val="36"/>
        </w:rPr>
      </w:pPr>
      <w:r w:rsidRPr="00FF5173">
        <w:rPr>
          <w:sz w:val="32"/>
          <w:szCs w:val="36"/>
        </w:rPr>
        <w:t>This slide shows the failure pattern we see in many organizations.</w:t>
      </w:r>
    </w:p>
    <w:p w14:paraId="1D9CF21D" w14:textId="77777777" w:rsidR="006B5D2A" w:rsidRPr="00FF5173" w:rsidRDefault="0081085A">
      <w:pPr>
        <w:rPr>
          <w:sz w:val="32"/>
          <w:szCs w:val="36"/>
        </w:rPr>
      </w:pPr>
      <w:r w:rsidRPr="00FF5173">
        <w:rPr>
          <w:sz w:val="32"/>
          <w:szCs w:val="36"/>
        </w:rPr>
        <w:t>An incident happens. The investigation identifies the immediate cause. The immediate cause gets translated into worker error. A weak fix is assigned. The action is marked complete. Then, later, the same or similar event happens again.</w:t>
      </w:r>
    </w:p>
    <w:p w14:paraId="29010F90" w14:textId="77777777" w:rsidR="006B5D2A" w:rsidRPr="00FF5173" w:rsidRDefault="0081085A">
      <w:pPr>
        <w:rPr>
          <w:sz w:val="32"/>
          <w:szCs w:val="36"/>
        </w:rPr>
      </w:pPr>
      <w:r w:rsidRPr="00FF5173">
        <w:rPr>
          <w:sz w:val="32"/>
          <w:szCs w:val="36"/>
        </w:rPr>
        <w:t>What makes this so frustrating is that, on paper, the organization may have done something. There was an investigation. There was a finding. There was a corrective action. There may even have been a sign-off. But the investigation stopped too early, or the corrective action was too weak, or no one verified that the risk had actually changed.</w:t>
      </w:r>
    </w:p>
    <w:p w14:paraId="28BED6AA" w14:textId="77777777" w:rsidR="006B5D2A" w:rsidRPr="00FF5173" w:rsidRDefault="0081085A">
      <w:pPr>
        <w:rPr>
          <w:sz w:val="32"/>
          <w:szCs w:val="36"/>
        </w:rPr>
      </w:pPr>
      <w:r w:rsidRPr="00FF5173">
        <w:rPr>
          <w:sz w:val="32"/>
          <w:szCs w:val="36"/>
        </w:rPr>
        <w:lastRenderedPageBreak/>
        <w:t>Here is a simple example. A forklift nearly strikes a pedestrian. The investigation says the pedestrian failed to use the designated walkway. The corrective action is a reminder to workers to use walkways. The file is closed. Then a few months later, there is another near miss in the same area.</w:t>
      </w:r>
    </w:p>
    <w:p w14:paraId="3C3DF8F2" w14:textId="77777777" w:rsidR="006B5D2A" w:rsidRPr="00FF5173" w:rsidRDefault="0081085A">
      <w:pPr>
        <w:rPr>
          <w:sz w:val="32"/>
          <w:szCs w:val="36"/>
        </w:rPr>
      </w:pPr>
      <w:r w:rsidRPr="00FF5173">
        <w:rPr>
          <w:sz w:val="32"/>
          <w:szCs w:val="36"/>
        </w:rPr>
        <w:t>The repeat near miss tells us something important. The problem may not have been awareness. The problem may have been layout, visibility, traffic flow, supervision, production pressure, or the fact that the "designated walkway" was not practical under normal work conditions.</w:t>
      </w:r>
    </w:p>
    <w:p w14:paraId="308436CE" w14:textId="77777777" w:rsidR="006B5D2A" w:rsidRPr="00FF5173" w:rsidRDefault="0081085A">
      <w:pPr>
        <w:rPr>
          <w:sz w:val="32"/>
          <w:szCs w:val="36"/>
        </w:rPr>
      </w:pPr>
      <w:r w:rsidRPr="00FF5173">
        <w:rPr>
          <w:sz w:val="32"/>
          <w:szCs w:val="36"/>
        </w:rPr>
        <w:t>Repeat incidents usually mean the earlier investigation stopped at the visible behaviour instead of examining the system that allowed the behaviour to matter.</w:t>
      </w:r>
    </w:p>
    <w:p w14:paraId="5B373CF9" w14:textId="77777777" w:rsidR="006B5D2A" w:rsidRPr="00FF5173" w:rsidRDefault="0081085A">
      <w:pPr>
        <w:pStyle w:val="SlideLabel"/>
        <w:rPr>
          <w:sz w:val="28"/>
          <w:szCs w:val="36"/>
        </w:rPr>
      </w:pPr>
      <w:r w:rsidRPr="00FF5173">
        <w:rPr>
          <w:sz w:val="28"/>
          <w:szCs w:val="36"/>
        </w:rPr>
        <w:t>SLIDE 6</w:t>
      </w:r>
    </w:p>
    <w:p w14:paraId="712B08E0" w14:textId="77777777" w:rsidR="006B5D2A" w:rsidRPr="00FF5173" w:rsidRDefault="0081085A">
      <w:pPr>
        <w:pStyle w:val="Heading1"/>
        <w:pBdr>
          <w:bottom w:val="single" w:sz="8" w:space="4" w:color="B42516"/>
        </w:pBdr>
        <w:rPr>
          <w:sz w:val="48"/>
          <w:szCs w:val="44"/>
        </w:rPr>
      </w:pPr>
      <w:r w:rsidRPr="00FF5173">
        <w:rPr>
          <w:sz w:val="48"/>
          <w:szCs w:val="44"/>
        </w:rPr>
        <w:t>What Canadian scrutiny asks after an incident</w:t>
      </w:r>
    </w:p>
    <w:p w14:paraId="1B007336" w14:textId="77777777" w:rsidR="006B5D2A" w:rsidRPr="00FF5173" w:rsidRDefault="0081085A">
      <w:pPr>
        <w:rPr>
          <w:sz w:val="32"/>
          <w:szCs w:val="36"/>
        </w:rPr>
      </w:pPr>
      <w:r w:rsidRPr="00FF5173">
        <w:rPr>
          <w:sz w:val="32"/>
          <w:szCs w:val="36"/>
        </w:rPr>
        <w:t>For Canadian OHS managers, the due diligence lens matters.</w:t>
      </w:r>
    </w:p>
    <w:p w14:paraId="7B509F94" w14:textId="77777777" w:rsidR="006B5D2A" w:rsidRPr="00FF5173" w:rsidRDefault="0081085A">
      <w:pPr>
        <w:rPr>
          <w:sz w:val="32"/>
          <w:szCs w:val="36"/>
        </w:rPr>
      </w:pPr>
      <w:r w:rsidRPr="00FF5173">
        <w:rPr>
          <w:sz w:val="32"/>
          <w:szCs w:val="36"/>
        </w:rPr>
        <w:t>When an incident is reviewed after the fact, the questions are usually broader than "What did the worker do?" Regulators, insurers, lawyers, executives, and JHSC members want to know what the organization did to prevent the incident and what it did after learning from it.</w:t>
      </w:r>
    </w:p>
    <w:p w14:paraId="5F06DD1C" w14:textId="77777777" w:rsidR="006B5D2A" w:rsidRPr="00FF5173" w:rsidRDefault="0081085A">
      <w:pPr>
        <w:rPr>
          <w:sz w:val="32"/>
          <w:szCs w:val="36"/>
        </w:rPr>
      </w:pPr>
      <w:r w:rsidRPr="00FF5173">
        <w:rPr>
          <w:sz w:val="32"/>
          <w:szCs w:val="36"/>
        </w:rPr>
        <w:t>Was the hazard known or reasonably foreseeable? That means we need to ask whether similar incidents, near misses, complaints, inspection findings, or maintenance issues had already pointed to the risk.</w:t>
      </w:r>
    </w:p>
    <w:p w14:paraId="255D6E30" w14:textId="77777777" w:rsidR="006B5D2A" w:rsidRPr="00FF5173" w:rsidRDefault="0081085A">
      <w:pPr>
        <w:rPr>
          <w:sz w:val="32"/>
          <w:szCs w:val="36"/>
        </w:rPr>
      </w:pPr>
      <w:r w:rsidRPr="00FF5173">
        <w:rPr>
          <w:sz w:val="32"/>
          <w:szCs w:val="36"/>
        </w:rPr>
        <w:t>Were controls selected, implemented, and practical? It is not enough to say a procedure existed if the procedure was unrealistic, hard to follow, poorly communicated, or not used in real work.</w:t>
      </w:r>
    </w:p>
    <w:p w14:paraId="0C58FA50" w14:textId="77777777" w:rsidR="006B5D2A" w:rsidRPr="00FF5173" w:rsidRDefault="0081085A">
      <w:pPr>
        <w:rPr>
          <w:sz w:val="32"/>
          <w:szCs w:val="36"/>
        </w:rPr>
      </w:pPr>
      <w:r w:rsidRPr="00FF5173">
        <w:rPr>
          <w:sz w:val="32"/>
          <w:szCs w:val="36"/>
        </w:rPr>
        <w:t xml:space="preserve">Was the work being verified in the field? Supervisors play a central role here. If a control is critical, the investigation should ask how the </w:t>
      </w:r>
      <w:r w:rsidRPr="00FF5173">
        <w:rPr>
          <w:sz w:val="32"/>
          <w:szCs w:val="36"/>
        </w:rPr>
        <w:lastRenderedPageBreak/>
        <w:t>supervisor confirmed it was being followed before the incident occurred.</w:t>
      </w:r>
    </w:p>
    <w:p w14:paraId="4C877E7E" w14:textId="77777777" w:rsidR="006B5D2A" w:rsidRPr="00FF5173" w:rsidRDefault="0081085A">
      <w:pPr>
        <w:rPr>
          <w:sz w:val="32"/>
          <w:szCs w:val="36"/>
        </w:rPr>
      </w:pPr>
      <w:r w:rsidRPr="00FF5173">
        <w:rPr>
          <w:sz w:val="32"/>
          <w:szCs w:val="36"/>
        </w:rPr>
        <w:t>Were prior warnings reviewed? This is where pattern review becomes important. If there were near misses or complaints before the incident, the organization may have been on notice.</w:t>
      </w:r>
    </w:p>
    <w:p w14:paraId="050C80CB" w14:textId="77777777" w:rsidR="006B5D2A" w:rsidRPr="00FF5173" w:rsidRDefault="0081085A">
      <w:pPr>
        <w:rPr>
          <w:sz w:val="32"/>
          <w:szCs w:val="36"/>
        </w:rPr>
      </w:pPr>
      <w:r w:rsidRPr="00FF5173">
        <w:rPr>
          <w:sz w:val="32"/>
          <w:szCs w:val="36"/>
        </w:rPr>
        <w:t>Was corrective action completed and verified? Again, the issue is not just activity. The issue is whether the employer can show that the action reduced risk.</w:t>
      </w:r>
    </w:p>
    <w:p w14:paraId="4BB59721" w14:textId="77777777" w:rsidR="006B5D2A" w:rsidRPr="00FF5173" w:rsidRDefault="0081085A">
      <w:pPr>
        <w:rPr>
          <w:sz w:val="32"/>
          <w:szCs w:val="36"/>
        </w:rPr>
      </w:pPr>
      <w:r w:rsidRPr="00FF5173">
        <w:rPr>
          <w:sz w:val="32"/>
          <w:szCs w:val="36"/>
        </w:rPr>
        <w:t>A defensible file answers these questions clearly enough that someone who was not present at the time can understand what happened, why it happened, what changed, and how the organization confirmed that the change worked.</w:t>
      </w:r>
    </w:p>
    <w:p w14:paraId="1073AD59" w14:textId="77777777" w:rsidR="006B5D2A" w:rsidRPr="00FF5173" w:rsidRDefault="0081085A">
      <w:pPr>
        <w:pStyle w:val="SlideLabel"/>
        <w:rPr>
          <w:sz w:val="28"/>
          <w:szCs w:val="36"/>
        </w:rPr>
      </w:pPr>
      <w:r w:rsidRPr="00FF5173">
        <w:rPr>
          <w:sz w:val="28"/>
          <w:szCs w:val="36"/>
        </w:rPr>
        <w:t>SLIDE 7</w:t>
      </w:r>
    </w:p>
    <w:p w14:paraId="40CDF970" w14:textId="77777777" w:rsidR="006B5D2A" w:rsidRPr="00FF5173" w:rsidRDefault="0081085A">
      <w:pPr>
        <w:pStyle w:val="Heading1"/>
        <w:pBdr>
          <w:bottom w:val="single" w:sz="8" w:space="4" w:color="B42516"/>
        </w:pBdr>
        <w:rPr>
          <w:sz w:val="48"/>
          <w:szCs w:val="44"/>
        </w:rPr>
      </w:pPr>
      <w:r w:rsidRPr="00FF5173">
        <w:rPr>
          <w:sz w:val="48"/>
          <w:szCs w:val="44"/>
        </w:rPr>
        <w:t>Worker error may be true and still incomplete</w:t>
      </w:r>
    </w:p>
    <w:p w14:paraId="38E709D1" w14:textId="77777777" w:rsidR="006B5D2A" w:rsidRPr="00FF5173" w:rsidRDefault="0081085A">
      <w:pPr>
        <w:rPr>
          <w:sz w:val="32"/>
          <w:szCs w:val="36"/>
        </w:rPr>
      </w:pPr>
      <w:r w:rsidRPr="00FF5173">
        <w:rPr>
          <w:sz w:val="32"/>
          <w:szCs w:val="36"/>
        </w:rPr>
        <w:t>This is the central theme of the session.</w:t>
      </w:r>
    </w:p>
    <w:p w14:paraId="12705F62" w14:textId="77777777" w:rsidR="006B5D2A" w:rsidRPr="00FF5173" w:rsidRDefault="0081085A">
      <w:pPr>
        <w:rPr>
          <w:sz w:val="32"/>
          <w:szCs w:val="36"/>
        </w:rPr>
      </w:pPr>
      <w:r w:rsidRPr="00FF5173">
        <w:rPr>
          <w:sz w:val="32"/>
          <w:szCs w:val="36"/>
        </w:rPr>
        <w:t>Worker error may be true and still incomplete.</w:t>
      </w:r>
    </w:p>
    <w:p w14:paraId="7C07FEE0" w14:textId="77777777" w:rsidR="006B5D2A" w:rsidRPr="00FF5173" w:rsidRDefault="0081085A">
      <w:pPr>
        <w:rPr>
          <w:sz w:val="32"/>
          <w:szCs w:val="36"/>
        </w:rPr>
      </w:pPr>
      <w:r w:rsidRPr="00FF5173">
        <w:rPr>
          <w:sz w:val="32"/>
          <w:szCs w:val="36"/>
        </w:rPr>
        <w:t>A worker may have missed a step. A worker may have rushed. A worker may have failed to follow a procedure. A worker may have used poor judgment. But the last visible action is not always the root cause.</w:t>
      </w:r>
    </w:p>
    <w:p w14:paraId="59C9D421" w14:textId="77777777" w:rsidR="006B5D2A" w:rsidRPr="00FF5173" w:rsidRDefault="0081085A">
      <w:pPr>
        <w:rPr>
          <w:sz w:val="32"/>
          <w:szCs w:val="36"/>
        </w:rPr>
      </w:pPr>
      <w:r w:rsidRPr="00FF5173">
        <w:rPr>
          <w:sz w:val="32"/>
          <w:szCs w:val="36"/>
        </w:rPr>
        <w:t>A stronger investigation asks what made that error possible, predictable, tolerated, or not prevented by the system. Was the procedure practical? Was the task designed safely? Was the worker competent for the task as actually performed? Was there supervision? Was there production pressure? Was the equipment in good condition? Had similar problems happened before? Were controls verified?</w:t>
      </w:r>
    </w:p>
    <w:p w14:paraId="2EDBE076" w14:textId="77777777" w:rsidR="006B5D2A" w:rsidRPr="00FF5173" w:rsidRDefault="0081085A">
      <w:pPr>
        <w:rPr>
          <w:sz w:val="32"/>
          <w:szCs w:val="36"/>
        </w:rPr>
      </w:pPr>
      <w:r w:rsidRPr="00FF5173">
        <w:rPr>
          <w:sz w:val="32"/>
          <w:szCs w:val="36"/>
        </w:rPr>
        <w:t>This is not about excusing unsafe behaviour. It is about understanding it well enough to prevent recurrence.</w:t>
      </w:r>
    </w:p>
    <w:p w14:paraId="443EECFA" w14:textId="77777777" w:rsidR="006B5D2A" w:rsidRPr="00FF5173" w:rsidRDefault="0081085A">
      <w:pPr>
        <w:rPr>
          <w:sz w:val="32"/>
          <w:szCs w:val="36"/>
        </w:rPr>
      </w:pPr>
      <w:r w:rsidRPr="00FF5173">
        <w:rPr>
          <w:sz w:val="32"/>
          <w:szCs w:val="36"/>
        </w:rPr>
        <w:lastRenderedPageBreak/>
        <w:t>If a worker bypasses a guard, the investigation should not stop at "worker bypassed guard." It should ask whether the guard interfered with production, whether other workers had done the same thing, whether supervisors had seen the practice, whether the machine design encouraged the shortcut, and whether maintenance problems made bypassing more likely.</w:t>
      </w:r>
    </w:p>
    <w:p w14:paraId="3D16120E" w14:textId="77777777" w:rsidR="006B5D2A" w:rsidRPr="00FF5173" w:rsidRDefault="0081085A">
      <w:pPr>
        <w:rPr>
          <w:sz w:val="32"/>
          <w:szCs w:val="36"/>
        </w:rPr>
      </w:pPr>
      <w:r w:rsidRPr="00FF5173">
        <w:rPr>
          <w:sz w:val="32"/>
          <w:szCs w:val="36"/>
        </w:rPr>
        <w:t>Worker error may explain what happened. It rarely explains why the system allowed it to happen.</w:t>
      </w:r>
    </w:p>
    <w:p w14:paraId="12BF77C2" w14:textId="77777777" w:rsidR="006B5D2A" w:rsidRPr="00FF5173" w:rsidRDefault="0081085A">
      <w:pPr>
        <w:pStyle w:val="SlideLabel"/>
        <w:rPr>
          <w:sz w:val="28"/>
          <w:szCs w:val="36"/>
        </w:rPr>
      </w:pPr>
      <w:r w:rsidRPr="00FF5173">
        <w:rPr>
          <w:sz w:val="28"/>
          <w:szCs w:val="36"/>
        </w:rPr>
        <w:t>SLIDE 8</w:t>
      </w:r>
    </w:p>
    <w:p w14:paraId="56620AB1" w14:textId="77777777" w:rsidR="006B5D2A" w:rsidRPr="00FF5173" w:rsidRDefault="0081085A">
      <w:pPr>
        <w:pStyle w:val="Heading1"/>
        <w:pBdr>
          <w:bottom w:val="single" w:sz="8" w:space="4" w:color="B42516"/>
        </w:pBdr>
        <w:rPr>
          <w:sz w:val="48"/>
          <w:szCs w:val="44"/>
        </w:rPr>
      </w:pPr>
      <w:r w:rsidRPr="00FF5173">
        <w:rPr>
          <w:sz w:val="48"/>
          <w:szCs w:val="44"/>
        </w:rPr>
        <w:t>Change the question and you change the investigation</w:t>
      </w:r>
    </w:p>
    <w:p w14:paraId="0A411181" w14:textId="77777777" w:rsidR="006B5D2A" w:rsidRPr="00FF5173" w:rsidRDefault="0081085A">
      <w:pPr>
        <w:rPr>
          <w:sz w:val="32"/>
          <w:szCs w:val="36"/>
        </w:rPr>
      </w:pPr>
      <w:r w:rsidRPr="00FF5173">
        <w:rPr>
          <w:sz w:val="32"/>
          <w:szCs w:val="36"/>
        </w:rPr>
        <w:t>The question you ask at the beginning shapes the entire investigation.</w:t>
      </w:r>
    </w:p>
    <w:p w14:paraId="7D49363C" w14:textId="77777777" w:rsidR="006B5D2A" w:rsidRPr="00FF5173" w:rsidRDefault="0081085A">
      <w:pPr>
        <w:rPr>
          <w:sz w:val="32"/>
          <w:szCs w:val="36"/>
        </w:rPr>
      </w:pPr>
      <w:r w:rsidRPr="00FF5173">
        <w:rPr>
          <w:sz w:val="32"/>
          <w:szCs w:val="36"/>
        </w:rPr>
        <w:t>A blame-focused investigation asks, "Who failed?" "Who broke the rule?" "Who needs retraining?" Those questions usually lead to predictable corrective actions. Retrain the worker. Remind the crew. Hold a toolbox talk. Review the procedure. Issue discipline.</w:t>
      </w:r>
    </w:p>
    <w:p w14:paraId="7CB29AB9" w14:textId="77777777" w:rsidR="006B5D2A" w:rsidRPr="00FF5173" w:rsidRDefault="0081085A">
      <w:pPr>
        <w:rPr>
          <w:sz w:val="32"/>
          <w:szCs w:val="36"/>
        </w:rPr>
      </w:pPr>
      <w:r w:rsidRPr="00FF5173">
        <w:rPr>
          <w:sz w:val="32"/>
          <w:szCs w:val="36"/>
        </w:rPr>
        <w:t>Those actions may sometimes have a place, but they are often weak if they are the whole response.</w:t>
      </w:r>
    </w:p>
    <w:p w14:paraId="6AE6A005" w14:textId="77777777" w:rsidR="006B5D2A" w:rsidRPr="00FF5173" w:rsidRDefault="0081085A">
      <w:pPr>
        <w:rPr>
          <w:sz w:val="32"/>
          <w:szCs w:val="36"/>
        </w:rPr>
      </w:pPr>
      <w:r w:rsidRPr="00FF5173">
        <w:rPr>
          <w:sz w:val="32"/>
          <w:szCs w:val="36"/>
        </w:rPr>
        <w:t>A prevention-focused investigation asks different questions. "What failed?" "What control broke down?" "What made the unsafe behaviour more likely?" "What needs to change in the work system?"</w:t>
      </w:r>
    </w:p>
    <w:p w14:paraId="2C95C08D" w14:textId="77777777" w:rsidR="006B5D2A" w:rsidRPr="00FF5173" w:rsidRDefault="0081085A">
      <w:pPr>
        <w:rPr>
          <w:sz w:val="32"/>
          <w:szCs w:val="36"/>
        </w:rPr>
      </w:pPr>
      <w:r w:rsidRPr="00FF5173">
        <w:rPr>
          <w:sz w:val="32"/>
          <w:szCs w:val="36"/>
        </w:rPr>
        <w:t>That shift matters because it produces different corrective actions. Instead of only retraining the worker, you may discover the procedure needs to be redesigned. Instead of only reminding people to use the walkway, you may need to physically separate pedestrians and mobile equipment. Instead of only telling workers to lift properly, you may need to reduce load weight, change storage height, or provide mechanical assistance.</w:t>
      </w:r>
    </w:p>
    <w:p w14:paraId="0808A7E2" w14:textId="77777777" w:rsidR="006B5D2A" w:rsidRPr="00FF5173" w:rsidRDefault="0081085A">
      <w:pPr>
        <w:rPr>
          <w:sz w:val="32"/>
          <w:szCs w:val="36"/>
        </w:rPr>
      </w:pPr>
      <w:r w:rsidRPr="00FF5173">
        <w:rPr>
          <w:sz w:val="32"/>
          <w:szCs w:val="36"/>
        </w:rPr>
        <w:lastRenderedPageBreak/>
        <w:t>The better question is not, "Who made the mistake?" The better question is, "What allowed the mistake to matter?</w:t>
      </w:r>
    </w:p>
    <w:p w14:paraId="4F1D4797" w14:textId="77777777" w:rsidR="006B5D2A" w:rsidRPr="00FF5173" w:rsidRDefault="0081085A">
      <w:pPr>
        <w:pStyle w:val="SlideLabel"/>
        <w:rPr>
          <w:sz w:val="28"/>
          <w:szCs w:val="36"/>
        </w:rPr>
      </w:pPr>
      <w:r w:rsidRPr="00FF5173">
        <w:rPr>
          <w:sz w:val="28"/>
          <w:szCs w:val="36"/>
        </w:rPr>
        <w:t>SLIDE 9</w:t>
      </w:r>
    </w:p>
    <w:p w14:paraId="3150586E" w14:textId="77777777" w:rsidR="006B5D2A" w:rsidRPr="00FF5173" w:rsidRDefault="0081085A">
      <w:pPr>
        <w:pStyle w:val="Heading1"/>
        <w:pBdr>
          <w:bottom w:val="single" w:sz="8" w:space="4" w:color="B42516"/>
        </w:pBdr>
        <w:rPr>
          <w:sz w:val="48"/>
          <w:szCs w:val="44"/>
        </w:rPr>
      </w:pPr>
      <w:r w:rsidRPr="00FF5173">
        <w:rPr>
          <w:sz w:val="48"/>
          <w:szCs w:val="44"/>
        </w:rPr>
        <w:t>Plan the investigation before conclusions form</w:t>
      </w:r>
    </w:p>
    <w:p w14:paraId="725D2F00" w14:textId="77777777" w:rsidR="006B5D2A" w:rsidRPr="00FF5173" w:rsidRDefault="0081085A">
      <w:pPr>
        <w:rPr>
          <w:sz w:val="32"/>
          <w:szCs w:val="36"/>
        </w:rPr>
      </w:pPr>
      <w:r w:rsidRPr="00FF5173">
        <w:rPr>
          <w:sz w:val="32"/>
          <w:szCs w:val="36"/>
        </w:rPr>
        <w:t>One of the most practical ways to improve investigations is to slow down the conclusion.</w:t>
      </w:r>
    </w:p>
    <w:p w14:paraId="7BE1184B" w14:textId="77777777" w:rsidR="006B5D2A" w:rsidRPr="00FF5173" w:rsidRDefault="0081085A">
      <w:pPr>
        <w:rPr>
          <w:sz w:val="32"/>
          <w:szCs w:val="36"/>
        </w:rPr>
      </w:pPr>
      <w:r w:rsidRPr="00FF5173">
        <w:rPr>
          <w:sz w:val="32"/>
          <w:szCs w:val="36"/>
        </w:rPr>
        <w:t>After an incident, people naturally want an answer. What happened? Who caused it? What do we do now? That urgency is understandable, but it can cause the investigation to lock onto the easiest explanation too early.</w:t>
      </w:r>
    </w:p>
    <w:p w14:paraId="056DFAD9" w14:textId="77777777" w:rsidR="006B5D2A" w:rsidRPr="00FF5173" w:rsidRDefault="0081085A">
      <w:pPr>
        <w:rPr>
          <w:sz w:val="32"/>
          <w:szCs w:val="36"/>
        </w:rPr>
      </w:pPr>
      <w:r w:rsidRPr="00FF5173">
        <w:rPr>
          <w:sz w:val="32"/>
          <w:szCs w:val="36"/>
        </w:rPr>
        <w:t>The first step is to secure the scene and preserve evidence. That may include photographs, measurements, equipment condition, environmental conditions, barriers, signage, guards, tools, PPE, or any physical condition that could change after the event.</w:t>
      </w:r>
    </w:p>
    <w:p w14:paraId="673D0536" w14:textId="77777777" w:rsidR="006B5D2A" w:rsidRPr="00FF5173" w:rsidRDefault="0081085A">
      <w:pPr>
        <w:rPr>
          <w:sz w:val="32"/>
          <w:szCs w:val="36"/>
        </w:rPr>
      </w:pPr>
      <w:r w:rsidRPr="00FF5173">
        <w:rPr>
          <w:sz w:val="32"/>
          <w:szCs w:val="36"/>
        </w:rPr>
        <w:t>The second step is to separate facts from assumptions. A fact might be that the floor was wet, the guard was open, or the lock was missing. An assumption might be that the worker was careless, distracted, or rushing. Assumptions need to be tested.</w:t>
      </w:r>
    </w:p>
    <w:p w14:paraId="2AFDD32B" w14:textId="77777777" w:rsidR="006B5D2A" w:rsidRPr="00FF5173" w:rsidRDefault="0081085A">
      <w:pPr>
        <w:rPr>
          <w:sz w:val="32"/>
          <w:szCs w:val="36"/>
        </w:rPr>
      </w:pPr>
      <w:r w:rsidRPr="00FF5173">
        <w:rPr>
          <w:sz w:val="32"/>
          <w:szCs w:val="36"/>
        </w:rPr>
        <w:t>The third step is to decide who needs to be interviewed. That may include the injured worker, co-workers, supervisors, maintenance personnel, trainers, contractors, JHSC members, or managers responsible for staffing and scheduling.</w:t>
      </w:r>
    </w:p>
    <w:p w14:paraId="669AD756" w14:textId="77777777" w:rsidR="006B5D2A" w:rsidRPr="00FF5173" w:rsidRDefault="0081085A">
      <w:pPr>
        <w:rPr>
          <w:sz w:val="32"/>
          <w:szCs w:val="36"/>
        </w:rPr>
      </w:pPr>
      <w:r w:rsidRPr="00FF5173">
        <w:rPr>
          <w:sz w:val="32"/>
          <w:szCs w:val="36"/>
        </w:rPr>
        <w:t>The fourth step is to review evidence before writing findings. Photos, records, procedures, training records, inspection notes, maintenance logs, and timelines should shape the conclusion.</w:t>
      </w:r>
    </w:p>
    <w:p w14:paraId="5D43D95B" w14:textId="77777777" w:rsidR="006B5D2A" w:rsidRPr="00FF5173" w:rsidRDefault="0081085A">
      <w:pPr>
        <w:rPr>
          <w:sz w:val="32"/>
          <w:szCs w:val="36"/>
        </w:rPr>
      </w:pPr>
      <w:r w:rsidRPr="00FF5173">
        <w:rPr>
          <w:sz w:val="32"/>
          <w:szCs w:val="36"/>
        </w:rPr>
        <w:t>Planning prevents the investigation from becoming a justification for the first explanation.</w:t>
      </w:r>
    </w:p>
    <w:p w14:paraId="0EF64D1B" w14:textId="77777777" w:rsidR="006B5D2A" w:rsidRPr="00FF5173" w:rsidRDefault="0081085A">
      <w:pPr>
        <w:pStyle w:val="SlideLabel"/>
        <w:rPr>
          <w:sz w:val="28"/>
          <w:szCs w:val="36"/>
        </w:rPr>
      </w:pPr>
      <w:r w:rsidRPr="00FF5173">
        <w:rPr>
          <w:sz w:val="28"/>
          <w:szCs w:val="36"/>
        </w:rPr>
        <w:lastRenderedPageBreak/>
        <w:t>SLIDE 10</w:t>
      </w:r>
    </w:p>
    <w:p w14:paraId="19F8BE82" w14:textId="77777777" w:rsidR="006B5D2A" w:rsidRPr="00FF5173" w:rsidRDefault="0081085A">
      <w:pPr>
        <w:pStyle w:val="Heading1"/>
        <w:pBdr>
          <w:bottom w:val="single" w:sz="8" w:space="4" w:color="B42516"/>
        </w:pBdr>
        <w:rPr>
          <w:sz w:val="48"/>
          <w:szCs w:val="44"/>
        </w:rPr>
      </w:pPr>
      <w:r w:rsidRPr="00FF5173">
        <w:rPr>
          <w:sz w:val="48"/>
          <w:szCs w:val="44"/>
        </w:rPr>
        <w:t>Evidence should reconstruct the work system</w:t>
      </w:r>
    </w:p>
    <w:p w14:paraId="76B12F74" w14:textId="77777777" w:rsidR="006B5D2A" w:rsidRPr="00FF5173" w:rsidRDefault="0081085A">
      <w:pPr>
        <w:rPr>
          <w:sz w:val="32"/>
          <w:szCs w:val="36"/>
        </w:rPr>
      </w:pPr>
      <w:r w:rsidRPr="00FF5173">
        <w:rPr>
          <w:sz w:val="32"/>
          <w:szCs w:val="36"/>
        </w:rPr>
        <w:t>Evidence should do more than prove that an incident occurred. It should help reconstruct the work system.</w:t>
      </w:r>
    </w:p>
    <w:p w14:paraId="0676781E" w14:textId="77777777" w:rsidR="006B5D2A" w:rsidRPr="00FF5173" w:rsidRDefault="0081085A">
      <w:pPr>
        <w:rPr>
          <w:sz w:val="32"/>
          <w:szCs w:val="36"/>
        </w:rPr>
      </w:pPr>
      <w:r w:rsidRPr="00FF5173">
        <w:rPr>
          <w:sz w:val="32"/>
          <w:szCs w:val="36"/>
        </w:rPr>
        <w:t>That means we need to collect the evidence that explains the conditions around the event. Photos and measurements can show layout, distance, visibility, floor condition, equipment position, lighting, and access. Equipment and materials can show whether tools were appropriate, guards were in place, or the work area was set up safely.</w:t>
      </w:r>
    </w:p>
    <w:p w14:paraId="09EADDDC" w14:textId="77777777" w:rsidR="006B5D2A" w:rsidRPr="00FF5173" w:rsidRDefault="0081085A">
      <w:pPr>
        <w:rPr>
          <w:sz w:val="32"/>
          <w:szCs w:val="36"/>
        </w:rPr>
      </w:pPr>
      <w:r w:rsidRPr="00FF5173">
        <w:rPr>
          <w:sz w:val="32"/>
          <w:szCs w:val="36"/>
        </w:rPr>
        <w:t>Procedures and permits can show what was supposed to happen. But that is only part of the question. The investigation also has to ask whether those procedures were practical, current, understood, and followed in real conditions.</w:t>
      </w:r>
    </w:p>
    <w:p w14:paraId="124DF4ED" w14:textId="77777777" w:rsidR="006B5D2A" w:rsidRPr="00FF5173" w:rsidRDefault="0081085A">
      <w:pPr>
        <w:rPr>
          <w:sz w:val="32"/>
          <w:szCs w:val="36"/>
        </w:rPr>
      </w:pPr>
      <w:r w:rsidRPr="00FF5173">
        <w:rPr>
          <w:sz w:val="32"/>
          <w:szCs w:val="36"/>
        </w:rPr>
        <w:t>Training and competency records can show whether the worker attended training, but attendance is not the same as competence. The investigation should ask whether the worker understood the hazard, demonstrated skill, and was supervised or observed using the control.</w:t>
      </w:r>
    </w:p>
    <w:p w14:paraId="53B9DDD2" w14:textId="77777777" w:rsidR="006B5D2A" w:rsidRPr="00FF5173" w:rsidRDefault="0081085A">
      <w:pPr>
        <w:rPr>
          <w:sz w:val="32"/>
          <w:szCs w:val="36"/>
        </w:rPr>
      </w:pPr>
      <w:r w:rsidRPr="00FF5173">
        <w:rPr>
          <w:sz w:val="32"/>
          <w:szCs w:val="36"/>
        </w:rPr>
        <w:t>Schedules and workload matter because fatigue, overtime, staffing gaps, production pressure, and competing priorities can shape behaviour.</w:t>
      </w:r>
    </w:p>
    <w:p w14:paraId="1C7FA432" w14:textId="77777777" w:rsidR="006B5D2A" w:rsidRPr="00FF5173" w:rsidRDefault="0081085A">
      <w:pPr>
        <w:rPr>
          <w:sz w:val="32"/>
          <w:szCs w:val="36"/>
        </w:rPr>
      </w:pPr>
      <w:r w:rsidRPr="00FF5173">
        <w:rPr>
          <w:sz w:val="32"/>
          <w:szCs w:val="36"/>
        </w:rPr>
        <w:t>Maintenance and inspection records matter because they often reveal prior warning signs.</w:t>
      </w:r>
    </w:p>
    <w:p w14:paraId="67CAE302" w14:textId="77777777" w:rsidR="006B5D2A" w:rsidRPr="00FF5173" w:rsidRDefault="0081085A">
      <w:pPr>
        <w:rPr>
          <w:sz w:val="32"/>
          <w:szCs w:val="36"/>
        </w:rPr>
      </w:pPr>
      <w:r w:rsidRPr="00FF5173">
        <w:rPr>
          <w:sz w:val="32"/>
          <w:szCs w:val="36"/>
        </w:rPr>
        <w:t>A strong investigation file should show what was reviewed, not just what was concluded.</w:t>
      </w:r>
    </w:p>
    <w:p w14:paraId="6D73C38D" w14:textId="77777777" w:rsidR="006B5D2A" w:rsidRPr="00FF5173" w:rsidRDefault="0081085A">
      <w:pPr>
        <w:pStyle w:val="SlideLabel"/>
        <w:rPr>
          <w:sz w:val="28"/>
          <w:szCs w:val="36"/>
        </w:rPr>
      </w:pPr>
      <w:r w:rsidRPr="00FF5173">
        <w:rPr>
          <w:sz w:val="28"/>
          <w:szCs w:val="36"/>
        </w:rPr>
        <w:t>SLIDE 11</w:t>
      </w:r>
    </w:p>
    <w:p w14:paraId="0D21F3C8" w14:textId="77777777" w:rsidR="006B5D2A" w:rsidRPr="00FF5173" w:rsidRDefault="0081085A">
      <w:pPr>
        <w:pStyle w:val="Heading1"/>
        <w:pBdr>
          <w:bottom w:val="single" w:sz="8" w:space="4" w:color="B42516"/>
        </w:pBdr>
        <w:rPr>
          <w:sz w:val="48"/>
          <w:szCs w:val="44"/>
        </w:rPr>
      </w:pPr>
      <w:r w:rsidRPr="00FF5173">
        <w:rPr>
          <w:sz w:val="48"/>
          <w:szCs w:val="44"/>
        </w:rPr>
        <w:lastRenderedPageBreak/>
        <w:t>Interview for context, not confession</w:t>
      </w:r>
    </w:p>
    <w:p w14:paraId="6A92075C" w14:textId="77777777" w:rsidR="006B5D2A" w:rsidRPr="00FF5173" w:rsidRDefault="0081085A">
      <w:pPr>
        <w:rPr>
          <w:sz w:val="32"/>
          <w:szCs w:val="36"/>
        </w:rPr>
      </w:pPr>
      <w:r w:rsidRPr="00FF5173">
        <w:rPr>
          <w:sz w:val="32"/>
          <w:szCs w:val="36"/>
        </w:rPr>
        <w:t>Interviews can either strengthen or weaken an investigation, depending on how they are approached.</w:t>
      </w:r>
    </w:p>
    <w:p w14:paraId="7F314E1A" w14:textId="77777777" w:rsidR="006B5D2A" w:rsidRPr="00FF5173" w:rsidRDefault="0081085A">
      <w:pPr>
        <w:rPr>
          <w:sz w:val="32"/>
          <w:szCs w:val="36"/>
        </w:rPr>
      </w:pPr>
      <w:r w:rsidRPr="00FF5173">
        <w:rPr>
          <w:sz w:val="32"/>
          <w:szCs w:val="36"/>
        </w:rPr>
        <w:t>If the interview feels like an interrogation, people become defensive. They give shorter answers. They protect themselves. They may focus on avoiding blame instead of explaining the work as it actually happened.</w:t>
      </w:r>
    </w:p>
    <w:p w14:paraId="218E3B0D" w14:textId="77777777" w:rsidR="006B5D2A" w:rsidRPr="00FF5173" w:rsidRDefault="0081085A">
      <w:pPr>
        <w:rPr>
          <w:sz w:val="32"/>
          <w:szCs w:val="36"/>
        </w:rPr>
      </w:pPr>
      <w:r w:rsidRPr="00FF5173">
        <w:rPr>
          <w:sz w:val="32"/>
          <w:szCs w:val="36"/>
        </w:rPr>
        <w:t>A context-focused interview is different. The goal is to understand the conditions around the event. What task was underway? What instructions had the worker received? What information was available at the time? What was happening in the area? Was the worker under time pressure? Was the equipment working normally? Were there distractions? Was the procedure practical? Had the task been done the same way before?</w:t>
      </w:r>
    </w:p>
    <w:p w14:paraId="687C2215" w14:textId="77777777" w:rsidR="006B5D2A" w:rsidRPr="00FF5173" w:rsidRDefault="0081085A">
      <w:pPr>
        <w:rPr>
          <w:sz w:val="32"/>
          <w:szCs w:val="36"/>
        </w:rPr>
      </w:pPr>
      <w:r w:rsidRPr="00FF5173">
        <w:rPr>
          <w:sz w:val="32"/>
          <w:szCs w:val="36"/>
        </w:rPr>
        <w:t>One of the most valuable questions is, "What would make this happen again?" That question pushes the interview toward prevention. It asks the worker, supervisor, or witness to think about the conditions that still exist.</w:t>
      </w:r>
    </w:p>
    <w:p w14:paraId="7D3480F4" w14:textId="77777777" w:rsidR="006B5D2A" w:rsidRPr="00FF5173" w:rsidRDefault="0081085A">
      <w:pPr>
        <w:rPr>
          <w:sz w:val="32"/>
          <w:szCs w:val="36"/>
        </w:rPr>
      </w:pPr>
      <w:r w:rsidRPr="00FF5173">
        <w:rPr>
          <w:sz w:val="32"/>
          <w:szCs w:val="36"/>
        </w:rPr>
        <w:t>It is also useful to ask, "What usually happens during this task?" Incidents often happen during normal work, not unusual work. If workers tell you that the shortcut is common, the process is rushed, or the control is difficult to use, that is critical evidence.</w:t>
      </w:r>
    </w:p>
    <w:p w14:paraId="6243FE1C" w14:textId="77777777" w:rsidR="006B5D2A" w:rsidRPr="00FF5173" w:rsidRDefault="0081085A">
      <w:pPr>
        <w:rPr>
          <w:sz w:val="32"/>
          <w:szCs w:val="36"/>
        </w:rPr>
      </w:pPr>
      <w:r w:rsidRPr="00FF5173">
        <w:rPr>
          <w:sz w:val="32"/>
          <w:szCs w:val="36"/>
        </w:rPr>
        <w:t>A blame-focused interview explains the worker. A context-focused interview explains the system.</w:t>
      </w:r>
    </w:p>
    <w:p w14:paraId="6578608C" w14:textId="77777777" w:rsidR="006B5D2A" w:rsidRPr="00FF5173" w:rsidRDefault="0081085A">
      <w:pPr>
        <w:pStyle w:val="SlideLabel"/>
        <w:rPr>
          <w:sz w:val="28"/>
          <w:szCs w:val="36"/>
        </w:rPr>
      </w:pPr>
      <w:r w:rsidRPr="00FF5173">
        <w:rPr>
          <w:sz w:val="28"/>
          <w:szCs w:val="36"/>
        </w:rPr>
        <w:t>SLIDE 12</w:t>
      </w:r>
    </w:p>
    <w:p w14:paraId="561CB5AC" w14:textId="77777777" w:rsidR="006B5D2A" w:rsidRPr="00FF5173" w:rsidRDefault="0081085A">
      <w:pPr>
        <w:pStyle w:val="Heading1"/>
        <w:pBdr>
          <w:bottom w:val="single" w:sz="8" w:space="4" w:color="B42516"/>
        </w:pBdr>
        <w:rPr>
          <w:sz w:val="48"/>
          <w:szCs w:val="44"/>
        </w:rPr>
      </w:pPr>
      <w:r w:rsidRPr="00FF5173">
        <w:rPr>
          <w:sz w:val="48"/>
          <w:szCs w:val="44"/>
        </w:rPr>
        <w:lastRenderedPageBreak/>
        <w:t>Hindsight bias makes weak conclusions feel obvious</w:t>
      </w:r>
    </w:p>
    <w:p w14:paraId="26726705" w14:textId="77777777" w:rsidR="006B5D2A" w:rsidRPr="00FF5173" w:rsidRDefault="0081085A">
      <w:pPr>
        <w:rPr>
          <w:sz w:val="32"/>
          <w:szCs w:val="36"/>
        </w:rPr>
      </w:pPr>
      <w:r w:rsidRPr="00FF5173">
        <w:rPr>
          <w:sz w:val="32"/>
          <w:szCs w:val="36"/>
        </w:rPr>
        <w:t>Hindsight bias is one of the most common traps in incident investigation.</w:t>
      </w:r>
    </w:p>
    <w:p w14:paraId="0DE6F500" w14:textId="77777777" w:rsidR="006B5D2A" w:rsidRPr="00FF5173" w:rsidRDefault="0081085A">
      <w:pPr>
        <w:rPr>
          <w:sz w:val="32"/>
          <w:szCs w:val="36"/>
        </w:rPr>
      </w:pPr>
      <w:r w:rsidRPr="00FF5173">
        <w:rPr>
          <w:sz w:val="32"/>
          <w:szCs w:val="36"/>
        </w:rPr>
        <w:t>After the event, the safe choice looks obvious. The worker should have stopped. The worker should have seen the hazard. The worker should have followed the procedure. The supervisor should have caught the issue. The correct answer looks simple because we already know the outcome.</w:t>
      </w:r>
    </w:p>
    <w:p w14:paraId="7051ADBB" w14:textId="77777777" w:rsidR="006B5D2A" w:rsidRPr="00FF5173" w:rsidRDefault="0081085A">
      <w:pPr>
        <w:rPr>
          <w:sz w:val="32"/>
          <w:szCs w:val="36"/>
        </w:rPr>
      </w:pPr>
      <w:r w:rsidRPr="00FF5173">
        <w:rPr>
          <w:sz w:val="32"/>
          <w:szCs w:val="36"/>
        </w:rPr>
        <w:t>But work does not happen in hindsight. Work happens in real time, with incomplete information, real pressure, competing priorities, noise, interruptions, changing conditions, fatigue, and sometimes poorly designed systems.</w:t>
      </w:r>
    </w:p>
    <w:p w14:paraId="0882C9A3" w14:textId="77777777" w:rsidR="006B5D2A" w:rsidRPr="00FF5173" w:rsidRDefault="0081085A">
      <w:pPr>
        <w:rPr>
          <w:sz w:val="32"/>
          <w:szCs w:val="36"/>
        </w:rPr>
      </w:pPr>
      <w:r w:rsidRPr="00FF5173">
        <w:rPr>
          <w:sz w:val="32"/>
          <w:szCs w:val="36"/>
        </w:rPr>
        <w:t>If the investigation ignores the real-time conditions, it may produce a conclusion that sounds reasonable but does not prevent recurrence.</w:t>
      </w:r>
    </w:p>
    <w:p w14:paraId="1C7E1881" w14:textId="77777777" w:rsidR="006B5D2A" w:rsidRPr="00FF5173" w:rsidRDefault="0081085A">
      <w:pPr>
        <w:rPr>
          <w:sz w:val="32"/>
          <w:szCs w:val="36"/>
        </w:rPr>
      </w:pPr>
      <w:r w:rsidRPr="00FF5173">
        <w:rPr>
          <w:sz w:val="32"/>
          <w:szCs w:val="36"/>
        </w:rPr>
        <w:t>For example, after a lockout near miss, it may seem obvious that the worker should have checked the isolation point. But in the moment, the isolation point may have been poorly labelled, the task may have been considered routine, the equipment may have been needed urgently, and supervisors may not have been verifying the process.</w:t>
      </w:r>
    </w:p>
    <w:p w14:paraId="2C7EDFBC" w14:textId="77777777" w:rsidR="006B5D2A" w:rsidRPr="00FF5173" w:rsidRDefault="0081085A">
      <w:pPr>
        <w:rPr>
          <w:sz w:val="32"/>
          <w:szCs w:val="36"/>
        </w:rPr>
      </w:pPr>
      <w:r w:rsidRPr="00FF5173">
        <w:rPr>
          <w:sz w:val="32"/>
          <w:szCs w:val="36"/>
        </w:rPr>
        <w:t>A good investigation does not judge the decision only after knowing the outcome. It puts the decision back into the conditions that shaped it.</w:t>
      </w:r>
    </w:p>
    <w:p w14:paraId="1A5A0518" w14:textId="77777777" w:rsidR="006B5D2A" w:rsidRPr="00FF5173" w:rsidRDefault="0081085A">
      <w:pPr>
        <w:pStyle w:val="SlideLabel"/>
        <w:rPr>
          <w:sz w:val="28"/>
          <w:szCs w:val="36"/>
        </w:rPr>
      </w:pPr>
      <w:r w:rsidRPr="00FF5173">
        <w:rPr>
          <w:sz w:val="28"/>
          <w:szCs w:val="36"/>
        </w:rPr>
        <w:t>SLIDE 13</w:t>
      </w:r>
    </w:p>
    <w:p w14:paraId="0A821C60" w14:textId="77777777" w:rsidR="006B5D2A" w:rsidRPr="00FF5173" w:rsidRDefault="0081085A">
      <w:pPr>
        <w:pStyle w:val="Heading1"/>
        <w:pBdr>
          <w:bottom w:val="single" w:sz="8" w:space="4" w:color="B42516"/>
        </w:pBdr>
        <w:rPr>
          <w:sz w:val="48"/>
          <w:szCs w:val="44"/>
        </w:rPr>
      </w:pPr>
      <w:r w:rsidRPr="00FF5173">
        <w:rPr>
          <w:sz w:val="48"/>
          <w:szCs w:val="44"/>
        </w:rPr>
        <w:t>A slip is not just a slip</w:t>
      </w:r>
    </w:p>
    <w:p w14:paraId="3C873A42" w14:textId="77777777" w:rsidR="006B5D2A" w:rsidRPr="00FF5173" w:rsidRDefault="0081085A">
      <w:pPr>
        <w:rPr>
          <w:sz w:val="32"/>
          <w:szCs w:val="36"/>
        </w:rPr>
      </w:pPr>
      <w:r w:rsidRPr="00FF5173">
        <w:rPr>
          <w:sz w:val="32"/>
          <w:szCs w:val="36"/>
        </w:rPr>
        <w:t>Let's apply this with a simple example.</w:t>
      </w:r>
    </w:p>
    <w:p w14:paraId="2AD2D656" w14:textId="77777777" w:rsidR="006B5D2A" w:rsidRPr="00FF5173" w:rsidRDefault="0081085A">
      <w:pPr>
        <w:rPr>
          <w:sz w:val="32"/>
          <w:szCs w:val="36"/>
        </w:rPr>
      </w:pPr>
      <w:r w:rsidRPr="00FF5173">
        <w:rPr>
          <w:sz w:val="32"/>
          <w:szCs w:val="36"/>
        </w:rPr>
        <w:lastRenderedPageBreak/>
        <w:t>A worker slips in a production or warehouse area and injures their shoulder. The weak finding is, "Worker failed to watch footing." That may describe the final moment, but it does not explain why the walking surface was unsafe or why the system did not prevent the slip.</w:t>
      </w:r>
    </w:p>
    <w:p w14:paraId="75756B58" w14:textId="77777777" w:rsidR="006B5D2A" w:rsidRPr="00FF5173" w:rsidRDefault="0081085A">
      <w:pPr>
        <w:rPr>
          <w:sz w:val="32"/>
          <w:szCs w:val="36"/>
        </w:rPr>
      </w:pPr>
      <w:r w:rsidRPr="00FF5173">
        <w:rPr>
          <w:sz w:val="32"/>
          <w:szCs w:val="36"/>
        </w:rPr>
        <w:t>A stronger investigation looks deeper. Was there surface contamination? Was there water, oil, ice, debris, or packaging material? Was drainage adequate? Was housekeeping frequent enough? Were inspections happening? Was footwear suitable? Were there prior slips, complaints, or near misses in the same area?</w:t>
      </w:r>
    </w:p>
    <w:p w14:paraId="34A40176" w14:textId="77777777" w:rsidR="006B5D2A" w:rsidRPr="00FF5173" w:rsidRDefault="0081085A">
      <w:pPr>
        <w:rPr>
          <w:sz w:val="32"/>
          <w:szCs w:val="36"/>
        </w:rPr>
      </w:pPr>
      <w:r w:rsidRPr="00FF5173">
        <w:rPr>
          <w:sz w:val="32"/>
          <w:szCs w:val="36"/>
        </w:rPr>
        <w:t>The stronger corrective action depends on what the investigation finds. It may involve changing the condition, improving drainage, changing cleaning frequency, improving inspection routines, changing traffic flow, reviewing footwear, or verifying that housekeeping controls are actually being followed.</w:t>
      </w:r>
    </w:p>
    <w:p w14:paraId="12D8D453" w14:textId="77777777" w:rsidR="006B5D2A" w:rsidRPr="00FF5173" w:rsidRDefault="0081085A">
      <w:pPr>
        <w:rPr>
          <w:sz w:val="32"/>
          <w:szCs w:val="36"/>
        </w:rPr>
      </w:pPr>
      <w:r w:rsidRPr="00FF5173">
        <w:rPr>
          <w:sz w:val="32"/>
          <w:szCs w:val="36"/>
        </w:rPr>
        <w:t>The difference is important. If the organization only reminds workers to watch their footing, the floor may still be wet. The drainage may still be poor. The housekeeping schedule may still be too infrequent. The same risk may still be active.</w:t>
      </w:r>
    </w:p>
    <w:p w14:paraId="2356406E" w14:textId="77777777" w:rsidR="006B5D2A" w:rsidRPr="00FF5173" w:rsidRDefault="0081085A">
      <w:pPr>
        <w:rPr>
          <w:sz w:val="32"/>
          <w:szCs w:val="36"/>
        </w:rPr>
      </w:pPr>
      <w:r w:rsidRPr="00FF5173">
        <w:rPr>
          <w:sz w:val="32"/>
          <w:szCs w:val="36"/>
        </w:rPr>
        <w:t>The investigation should identify the unsafe system condition, not only what the worker stepped on.</w:t>
      </w:r>
    </w:p>
    <w:p w14:paraId="3EF2925B" w14:textId="77777777" w:rsidR="006B5D2A" w:rsidRPr="00FF5173" w:rsidRDefault="0081085A">
      <w:pPr>
        <w:pStyle w:val="SlideLabel"/>
        <w:rPr>
          <w:sz w:val="28"/>
          <w:szCs w:val="36"/>
        </w:rPr>
      </w:pPr>
      <w:r w:rsidRPr="00FF5173">
        <w:rPr>
          <w:sz w:val="28"/>
          <w:szCs w:val="36"/>
        </w:rPr>
        <w:t>SLIDE 14</w:t>
      </w:r>
    </w:p>
    <w:p w14:paraId="7AE57117" w14:textId="77777777" w:rsidR="006B5D2A" w:rsidRPr="00FF5173" w:rsidRDefault="0081085A">
      <w:pPr>
        <w:pStyle w:val="Heading1"/>
        <w:pBdr>
          <w:bottom w:val="single" w:sz="8" w:space="4" w:color="B42516"/>
        </w:pBdr>
        <w:rPr>
          <w:sz w:val="48"/>
          <w:szCs w:val="44"/>
        </w:rPr>
      </w:pPr>
      <w:r w:rsidRPr="00FF5173">
        <w:rPr>
          <w:sz w:val="48"/>
          <w:szCs w:val="44"/>
        </w:rPr>
        <w:t>A lockout miss is a control warning</w:t>
      </w:r>
    </w:p>
    <w:p w14:paraId="4F307CDC" w14:textId="77777777" w:rsidR="006B5D2A" w:rsidRPr="00FF5173" w:rsidRDefault="0081085A">
      <w:pPr>
        <w:rPr>
          <w:sz w:val="32"/>
          <w:szCs w:val="36"/>
        </w:rPr>
      </w:pPr>
      <w:r w:rsidRPr="00FF5173">
        <w:rPr>
          <w:sz w:val="32"/>
          <w:szCs w:val="36"/>
        </w:rPr>
        <w:t>A lockout near miss should always get attention because it may involve hazardous energy and serious injury potential.</w:t>
      </w:r>
    </w:p>
    <w:p w14:paraId="1232E75B" w14:textId="77777777" w:rsidR="006B5D2A" w:rsidRPr="00FF5173" w:rsidRDefault="0081085A">
      <w:pPr>
        <w:rPr>
          <w:sz w:val="32"/>
          <w:szCs w:val="36"/>
        </w:rPr>
      </w:pPr>
      <w:r w:rsidRPr="00FF5173">
        <w:rPr>
          <w:sz w:val="32"/>
          <w:szCs w:val="36"/>
        </w:rPr>
        <w:t>Imagine a maintenance worker almost begins work on equipment that has not been fully isolated. No one is hurt because the issue is caught in time. A weak investigation might say, "Worker failed to follow lockout procedure." The corrective action might be to retrain the worker.</w:t>
      </w:r>
    </w:p>
    <w:p w14:paraId="45E242F5" w14:textId="77777777" w:rsidR="006B5D2A" w:rsidRPr="00FF5173" w:rsidRDefault="0081085A">
      <w:pPr>
        <w:rPr>
          <w:sz w:val="32"/>
          <w:szCs w:val="36"/>
        </w:rPr>
      </w:pPr>
      <w:r w:rsidRPr="00FF5173">
        <w:rPr>
          <w:sz w:val="32"/>
          <w:szCs w:val="36"/>
        </w:rPr>
        <w:lastRenderedPageBreak/>
        <w:t>But a hazardous energy near miss should trigger a deeper control review.</w:t>
      </w:r>
    </w:p>
    <w:p w14:paraId="142F93FD" w14:textId="77777777" w:rsidR="006B5D2A" w:rsidRPr="00FF5173" w:rsidRDefault="0081085A">
      <w:pPr>
        <w:rPr>
          <w:sz w:val="32"/>
          <w:szCs w:val="36"/>
        </w:rPr>
      </w:pPr>
      <w:r w:rsidRPr="00FF5173">
        <w:rPr>
          <w:sz w:val="32"/>
          <w:szCs w:val="36"/>
        </w:rPr>
        <w:t>Was the procedure clear and practical? Were isolation points properly labelled? Was the task seen as too minor or too routine for formal lockout? Did pressure to restart production influence the decision? Did the supervisor verify the isolation before work began? Had similar near misses or confusion been reported before?</w:t>
      </w:r>
    </w:p>
    <w:p w14:paraId="004D025E" w14:textId="77777777" w:rsidR="006B5D2A" w:rsidRPr="00FF5173" w:rsidRDefault="0081085A">
      <w:pPr>
        <w:rPr>
          <w:sz w:val="32"/>
          <w:szCs w:val="36"/>
        </w:rPr>
      </w:pPr>
      <w:r w:rsidRPr="00FF5173">
        <w:rPr>
          <w:sz w:val="32"/>
          <w:szCs w:val="36"/>
        </w:rPr>
        <w:t>If isolation points are unclear, relabel them. If the procedure is too generic, revise it. If supervisors are not verifying high-risk work, add a verification step. If workers are unclear, validate competency rather than simply repeating training.</w:t>
      </w:r>
    </w:p>
    <w:p w14:paraId="25607F21" w14:textId="77777777" w:rsidR="006B5D2A" w:rsidRPr="00FF5173" w:rsidRDefault="0081085A">
      <w:pPr>
        <w:rPr>
          <w:sz w:val="32"/>
          <w:szCs w:val="36"/>
        </w:rPr>
      </w:pPr>
      <w:r w:rsidRPr="00FF5173">
        <w:rPr>
          <w:sz w:val="32"/>
          <w:szCs w:val="36"/>
        </w:rPr>
        <w:t>Do not treat a hazardous energy near miss as simple negligence. Test whether the control system broke down.</w:t>
      </w:r>
    </w:p>
    <w:p w14:paraId="01F9EA90" w14:textId="77777777" w:rsidR="006B5D2A" w:rsidRPr="00FF5173" w:rsidRDefault="0081085A">
      <w:pPr>
        <w:pStyle w:val="SlideLabel"/>
        <w:rPr>
          <w:sz w:val="28"/>
          <w:szCs w:val="36"/>
        </w:rPr>
      </w:pPr>
      <w:r w:rsidRPr="00FF5173">
        <w:rPr>
          <w:sz w:val="28"/>
          <w:szCs w:val="36"/>
        </w:rPr>
        <w:t>SLIDE 15</w:t>
      </w:r>
    </w:p>
    <w:p w14:paraId="6BA84271" w14:textId="77777777" w:rsidR="006B5D2A" w:rsidRPr="00FF5173" w:rsidRDefault="0081085A">
      <w:pPr>
        <w:pStyle w:val="Heading1"/>
        <w:pBdr>
          <w:bottom w:val="single" w:sz="8" w:space="4" w:color="B42516"/>
        </w:pBdr>
        <w:rPr>
          <w:sz w:val="48"/>
          <w:szCs w:val="44"/>
        </w:rPr>
      </w:pPr>
      <w:r w:rsidRPr="00FF5173">
        <w:rPr>
          <w:sz w:val="48"/>
          <w:szCs w:val="44"/>
        </w:rPr>
        <w:t>A lifting injury is not just poor body mechanics</w:t>
      </w:r>
    </w:p>
    <w:p w14:paraId="3109E8BB" w14:textId="77777777" w:rsidR="006B5D2A" w:rsidRPr="00FF5173" w:rsidRDefault="0081085A">
      <w:pPr>
        <w:rPr>
          <w:sz w:val="32"/>
          <w:szCs w:val="36"/>
        </w:rPr>
      </w:pPr>
      <w:r w:rsidRPr="00FF5173">
        <w:rPr>
          <w:sz w:val="32"/>
          <w:szCs w:val="36"/>
        </w:rPr>
        <w:t>Manual handling injuries are another area where investigations often stop too early.</w:t>
      </w:r>
    </w:p>
    <w:p w14:paraId="64322C44" w14:textId="77777777" w:rsidR="006B5D2A" w:rsidRPr="00FF5173" w:rsidRDefault="0081085A">
      <w:pPr>
        <w:rPr>
          <w:sz w:val="32"/>
          <w:szCs w:val="36"/>
        </w:rPr>
      </w:pPr>
      <w:r w:rsidRPr="00FF5173">
        <w:rPr>
          <w:sz w:val="32"/>
          <w:szCs w:val="36"/>
        </w:rPr>
        <w:t>A worker injures their back, shoulder, or wrist while lifting or moving material. The usual finding is "improper lifting technique." The corrective action is often "review safe lifting with employee."</w:t>
      </w:r>
    </w:p>
    <w:p w14:paraId="73D920D7" w14:textId="77777777" w:rsidR="006B5D2A" w:rsidRPr="00FF5173" w:rsidRDefault="0081085A">
      <w:pPr>
        <w:rPr>
          <w:sz w:val="32"/>
          <w:szCs w:val="36"/>
        </w:rPr>
      </w:pPr>
      <w:r w:rsidRPr="00FF5173">
        <w:rPr>
          <w:sz w:val="32"/>
          <w:szCs w:val="36"/>
        </w:rPr>
        <w:t>Technique may matter, but task design often matters more.</w:t>
      </w:r>
    </w:p>
    <w:p w14:paraId="6BCDC6C6" w14:textId="77777777" w:rsidR="006B5D2A" w:rsidRPr="00FF5173" w:rsidRDefault="0081085A">
      <w:pPr>
        <w:rPr>
          <w:sz w:val="32"/>
          <w:szCs w:val="36"/>
        </w:rPr>
      </w:pPr>
      <w:r w:rsidRPr="00FF5173">
        <w:rPr>
          <w:sz w:val="32"/>
          <w:szCs w:val="36"/>
        </w:rPr>
        <w:t>A better investigation asks why the load was handled manually. Was a mechanical aid available? Was the load too heavy, awkward, unstable, or stored at the wrong height? Was the worker reaching, twisting, or carrying over distance? How often was the task performed? Was the pace reasonable? Were staffing levels adequate? Had workers previously reported discomfort? Were there first aid reports involving the same task?</w:t>
      </w:r>
    </w:p>
    <w:p w14:paraId="504F7EB5" w14:textId="77777777" w:rsidR="006B5D2A" w:rsidRPr="00FF5173" w:rsidRDefault="0081085A">
      <w:pPr>
        <w:rPr>
          <w:sz w:val="32"/>
          <w:szCs w:val="36"/>
        </w:rPr>
      </w:pPr>
      <w:r w:rsidRPr="00FF5173">
        <w:rPr>
          <w:sz w:val="32"/>
          <w:szCs w:val="36"/>
        </w:rPr>
        <w:lastRenderedPageBreak/>
        <w:t>The stronger corrective action may involve reducing load weight, changing storage height, using mechanical assistance, changing workflow, adding a team lift only where appropriate, improving layout, or reviewing trend data for discomfort and first aid cases.</w:t>
      </w:r>
    </w:p>
    <w:p w14:paraId="14BCCB6F" w14:textId="77777777" w:rsidR="006B5D2A" w:rsidRPr="00FF5173" w:rsidRDefault="0081085A">
      <w:pPr>
        <w:rPr>
          <w:sz w:val="32"/>
          <w:szCs w:val="36"/>
        </w:rPr>
      </w:pPr>
      <w:r w:rsidRPr="00FF5173">
        <w:rPr>
          <w:sz w:val="32"/>
          <w:szCs w:val="36"/>
        </w:rPr>
        <w:t>This is a useful example because it shows that not all system failures are dramatic. Sometimes the system failure is simply a task that has been poorly designed for months or years, with workers absorbing the risk until someone gets hurt.</w:t>
      </w:r>
    </w:p>
    <w:p w14:paraId="29D52775" w14:textId="77777777" w:rsidR="006B5D2A" w:rsidRPr="00FF5173" w:rsidRDefault="0081085A">
      <w:pPr>
        <w:pStyle w:val="SlideLabel"/>
        <w:rPr>
          <w:sz w:val="28"/>
          <w:szCs w:val="36"/>
        </w:rPr>
      </w:pPr>
      <w:r w:rsidRPr="00FF5173">
        <w:rPr>
          <w:sz w:val="28"/>
          <w:szCs w:val="36"/>
        </w:rPr>
        <w:t>SLIDE 16</w:t>
      </w:r>
    </w:p>
    <w:p w14:paraId="71578DF1" w14:textId="77777777" w:rsidR="006B5D2A" w:rsidRPr="00FF5173" w:rsidRDefault="0081085A">
      <w:pPr>
        <w:pStyle w:val="Heading1"/>
        <w:pBdr>
          <w:bottom w:val="single" w:sz="8" w:space="4" w:color="B42516"/>
        </w:pBdr>
        <w:rPr>
          <w:sz w:val="48"/>
          <w:szCs w:val="44"/>
        </w:rPr>
      </w:pPr>
      <w:r w:rsidRPr="00FF5173">
        <w:rPr>
          <w:sz w:val="48"/>
          <w:szCs w:val="44"/>
        </w:rPr>
        <w:t>Where worker error hides system failure</w:t>
      </w:r>
    </w:p>
    <w:p w14:paraId="46ED399B" w14:textId="77777777" w:rsidR="006B5D2A" w:rsidRPr="00FF5173" w:rsidRDefault="0081085A">
      <w:pPr>
        <w:rPr>
          <w:sz w:val="32"/>
          <w:szCs w:val="36"/>
        </w:rPr>
      </w:pPr>
      <w:r w:rsidRPr="00FF5173">
        <w:rPr>
          <w:sz w:val="32"/>
          <w:szCs w:val="36"/>
        </w:rPr>
        <w:t>This slide gives you a practical translation tool.</w:t>
      </w:r>
    </w:p>
    <w:p w14:paraId="15C7CE3F" w14:textId="77777777" w:rsidR="006B5D2A" w:rsidRPr="00FF5173" w:rsidRDefault="0081085A">
      <w:pPr>
        <w:rPr>
          <w:sz w:val="32"/>
          <w:szCs w:val="36"/>
        </w:rPr>
      </w:pPr>
      <w:r w:rsidRPr="00FF5173">
        <w:rPr>
          <w:sz w:val="32"/>
          <w:szCs w:val="36"/>
        </w:rPr>
        <w:t>When an investigation says "inattention," ask what may have created or contributed to that inattention. Was there fatigue? Was there distraction? Was visibility poor? Were there competing demands? Was the worker monitoring too many things at once?</w:t>
      </w:r>
    </w:p>
    <w:p w14:paraId="2D3FFFAF" w14:textId="77777777" w:rsidR="006B5D2A" w:rsidRPr="00FF5173" w:rsidRDefault="0081085A">
      <w:pPr>
        <w:rPr>
          <w:sz w:val="32"/>
          <w:szCs w:val="36"/>
        </w:rPr>
      </w:pPr>
      <w:r w:rsidRPr="00FF5173">
        <w:rPr>
          <w:sz w:val="32"/>
          <w:szCs w:val="36"/>
        </w:rPr>
        <w:t>When the investigation says "rushing," ask what created the pressure. Was production behind? Was staffing short? Was the workflow impractical? Were there informal expectations that speed mattered more than the written procedure?</w:t>
      </w:r>
    </w:p>
    <w:p w14:paraId="0B40AA47" w14:textId="77777777" w:rsidR="006B5D2A" w:rsidRPr="00FF5173" w:rsidRDefault="0081085A">
      <w:pPr>
        <w:rPr>
          <w:sz w:val="32"/>
          <w:szCs w:val="36"/>
        </w:rPr>
      </w:pPr>
      <w:r w:rsidRPr="00FF5173">
        <w:rPr>
          <w:sz w:val="32"/>
          <w:szCs w:val="36"/>
        </w:rPr>
        <w:t>When the investigation says "poor judgment," ask whether rules were clear, whether supervision was active, whether the worker had practical competency, and whether similar choices had been accepted before.</w:t>
      </w:r>
    </w:p>
    <w:p w14:paraId="4AD12721" w14:textId="77777777" w:rsidR="006B5D2A" w:rsidRPr="00FF5173" w:rsidRDefault="0081085A">
      <w:pPr>
        <w:rPr>
          <w:sz w:val="32"/>
          <w:szCs w:val="36"/>
        </w:rPr>
      </w:pPr>
      <w:r w:rsidRPr="00FF5173">
        <w:rPr>
          <w:sz w:val="32"/>
          <w:szCs w:val="36"/>
        </w:rPr>
        <w:t>When the investigation says "PPE not used," ask whether the PPE was available, comfortable, compatible with the task, practical under the conditions, and consistently enforced.</w:t>
      </w:r>
    </w:p>
    <w:p w14:paraId="54D705D0" w14:textId="77777777" w:rsidR="006B5D2A" w:rsidRPr="00FF5173" w:rsidRDefault="0081085A">
      <w:pPr>
        <w:rPr>
          <w:sz w:val="32"/>
          <w:szCs w:val="36"/>
        </w:rPr>
      </w:pPr>
      <w:r w:rsidRPr="00FF5173">
        <w:rPr>
          <w:sz w:val="32"/>
          <w:szCs w:val="36"/>
        </w:rPr>
        <w:t>Again, this does not remove worker accountability. It puts worker behaviour into context.</w:t>
      </w:r>
    </w:p>
    <w:p w14:paraId="5806DAD2" w14:textId="77777777" w:rsidR="006B5D2A" w:rsidRPr="00FF5173" w:rsidRDefault="0081085A">
      <w:pPr>
        <w:rPr>
          <w:sz w:val="32"/>
          <w:szCs w:val="36"/>
        </w:rPr>
      </w:pPr>
      <w:r w:rsidRPr="00FF5173">
        <w:rPr>
          <w:sz w:val="32"/>
          <w:szCs w:val="36"/>
        </w:rPr>
        <w:lastRenderedPageBreak/>
        <w:t>The key question is this. Would the same behaviour likely happen again under the same conditions? If the answer is yes, then the investigation has not solved the problem. It has only named the behaviour.</w:t>
      </w:r>
    </w:p>
    <w:p w14:paraId="1A059776" w14:textId="77777777" w:rsidR="006B5D2A" w:rsidRPr="00FF5173" w:rsidRDefault="0081085A">
      <w:pPr>
        <w:pStyle w:val="SlideLabel"/>
        <w:rPr>
          <w:sz w:val="28"/>
          <w:szCs w:val="36"/>
        </w:rPr>
      </w:pPr>
      <w:r w:rsidRPr="00FF5173">
        <w:rPr>
          <w:sz w:val="28"/>
          <w:szCs w:val="36"/>
        </w:rPr>
        <w:t>SLIDE 17</w:t>
      </w:r>
    </w:p>
    <w:p w14:paraId="6390564B" w14:textId="77777777" w:rsidR="006B5D2A" w:rsidRPr="00FF5173" w:rsidRDefault="0081085A">
      <w:pPr>
        <w:pStyle w:val="Heading1"/>
        <w:pBdr>
          <w:bottom w:val="single" w:sz="8" w:space="4" w:color="B42516"/>
        </w:pBdr>
        <w:rPr>
          <w:sz w:val="48"/>
          <w:szCs w:val="44"/>
        </w:rPr>
      </w:pPr>
      <w:r w:rsidRPr="00FF5173">
        <w:rPr>
          <w:sz w:val="48"/>
          <w:szCs w:val="44"/>
        </w:rPr>
        <w:t>Near misses are pattern warnings</w:t>
      </w:r>
    </w:p>
    <w:p w14:paraId="334B5F94" w14:textId="77777777" w:rsidR="006B5D2A" w:rsidRPr="00FF5173" w:rsidRDefault="0081085A">
      <w:pPr>
        <w:rPr>
          <w:sz w:val="32"/>
          <w:szCs w:val="36"/>
        </w:rPr>
      </w:pPr>
      <w:r w:rsidRPr="00FF5173">
        <w:rPr>
          <w:sz w:val="32"/>
          <w:szCs w:val="36"/>
        </w:rPr>
        <w:t>Near misses are often underestimated because no one was hurt. But that is exactly why they are valuable.</w:t>
      </w:r>
    </w:p>
    <w:p w14:paraId="6D9E6C8E" w14:textId="77777777" w:rsidR="006B5D2A" w:rsidRPr="00FF5173" w:rsidRDefault="0081085A">
      <w:pPr>
        <w:rPr>
          <w:sz w:val="32"/>
          <w:szCs w:val="36"/>
        </w:rPr>
      </w:pPr>
      <w:r w:rsidRPr="00FF5173">
        <w:rPr>
          <w:sz w:val="32"/>
          <w:szCs w:val="36"/>
        </w:rPr>
        <w:t>A near miss gives the organization evidence of weakness before the system produces an injury. It shows where a control failed, almost failed, was bypassed, or relied too heavily on timing and luck.</w:t>
      </w:r>
    </w:p>
    <w:p w14:paraId="71B781D6" w14:textId="77777777" w:rsidR="006B5D2A" w:rsidRPr="00FF5173" w:rsidRDefault="0081085A">
      <w:pPr>
        <w:rPr>
          <w:sz w:val="32"/>
          <w:szCs w:val="36"/>
        </w:rPr>
      </w:pPr>
      <w:r w:rsidRPr="00FF5173">
        <w:rPr>
          <w:sz w:val="32"/>
          <w:szCs w:val="36"/>
        </w:rPr>
        <w:t>The seriousness of a near miss should not be judged only by the outcome. It should be judged by what could reasonably have happened.</w:t>
      </w:r>
    </w:p>
    <w:p w14:paraId="27FCF17E" w14:textId="77777777" w:rsidR="006B5D2A" w:rsidRPr="00FF5173" w:rsidRDefault="0081085A">
      <w:pPr>
        <w:rPr>
          <w:sz w:val="32"/>
          <w:szCs w:val="36"/>
        </w:rPr>
      </w:pPr>
      <w:r w:rsidRPr="00FF5173">
        <w:rPr>
          <w:sz w:val="32"/>
          <w:szCs w:val="36"/>
        </w:rPr>
        <w:t>If a tool falls from height and lands beside a worker, the outcome may be no injury. But the credible potential outcome may be serious injury or fatality. If a forklift narrowly misses a pedestrian, the fact that no one was hit does not prove the traffic control system is working. It may simply mean the organization was lucky.</w:t>
      </w:r>
    </w:p>
    <w:p w14:paraId="2DC94744" w14:textId="77777777" w:rsidR="006B5D2A" w:rsidRPr="00FF5173" w:rsidRDefault="0081085A">
      <w:pPr>
        <w:rPr>
          <w:sz w:val="32"/>
          <w:szCs w:val="36"/>
        </w:rPr>
      </w:pPr>
      <w:r w:rsidRPr="00FF5173">
        <w:rPr>
          <w:sz w:val="32"/>
          <w:szCs w:val="36"/>
        </w:rPr>
        <w:t>Luck is not a control.</w:t>
      </w:r>
    </w:p>
    <w:p w14:paraId="1DBFC30A" w14:textId="77777777" w:rsidR="006B5D2A" w:rsidRPr="00FF5173" w:rsidRDefault="0081085A">
      <w:pPr>
        <w:rPr>
          <w:sz w:val="32"/>
          <w:szCs w:val="36"/>
        </w:rPr>
      </w:pPr>
      <w:r w:rsidRPr="00FF5173">
        <w:rPr>
          <w:sz w:val="32"/>
          <w:szCs w:val="36"/>
        </w:rPr>
        <w:t>Strong safety systems do not use near misses to blame workers or inflate statistics. They use near misses as early warning signals. They ask what the event revealed about control reliability, supervision, work planning, traffic flow, fatigue, communication, or hazard awareness.</w:t>
      </w:r>
    </w:p>
    <w:p w14:paraId="60AA071C" w14:textId="77777777" w:rsidR="006B5D2A" w:rsidRPr="00FF5173" w:rsidRDefault="0081085A">
      <w:pPr>
        <w:rPr>
          <w:sz w:val="32"/>
          <w:szCs w:val="36"/>
        </w:rPr>
      </w:pPr>
      <w:r w:rsidRPr="00FF5173">
        <w:rPr>
          <w:sz w:val="32"/>
          <w:szCs w:val="36"/>
        </w:rPr>
        <w:t>An incident tells you what already happened. A near miss tells you what almost happened. A pattern tells you what may happen next if nothing changes.</w:t>
      </w:r>
    </w:p>
    <w:p w14:paraId="75DFAB04" w14:textId="77777777" w:rsidR="006B5D2A" w:rsidRPr="00FF5173" w:rsidRDefault="0081085A">
      <w:pPr>
        <w:pStyle w:val="SlideLabel"/>
        <w:rPr>
          <w:sz w:val="28"/>
          <w:szCs w:val="36"/>
        </w:rPr>
      </w:pPr>
      <w:r w:rsidRPr="00FF5173">
        <w:rPr>
          <w:sz w:val="28"/>
          <w:szCs w:val="36"/>
        </w:rPr>
        <w:t>SLIDE 18</w:t>
      </w:r>
    </w:p>
    <w:p w14:paraId="20B09D3C" w14:textId="77777777" w:rsidR="006B5D2A" w:rsidRPr="00FF5173" w:rsidRDefault="0081085A">
      <w:pPr>
        <w:pStyle w:val="Heading1"/>
        <w:pBdr>
          <w:bottom w:val="single" w:sz="8" w:space="4" w:color="B42516"/>
        </w:pBdr>
        <w:rPr>
          <w:sz w:val="48"/>
          <w:szCs w:val="44"/>
        </w:rPr>
      </w:pPr>
      <w:r w:rsidRPr="00FF5173">
        <w:rPr>
          <w:sz w:val="48"/>
          <w:szCs w:val="44"/>
        </w:rPr>
        <w:lastRenderedPageBreak/>
        <w:t>Escalate based on credible severity, not outcome alone</w:t>
      </w:r>
    </w:p>
    <w:p w14:paraId="328CC61D" w14:textId="77777777" w:rsidR="006B5D2A" w:rsidRPr="00FF5173" w:rsidRDefault="0081085A">
      <w:pPr>
        <w:rPr>
          <w:sz w:val="32"/>
          <w:szCs w:val="36"/>
        </w:rPr>
      </w:pPr>
      <w:r w:rsidRPr="00FF5173">
        <w:rPr>
          <w:sz w:val="32"/>
          <w:szCs w:val="36"/>
        </w:rPr>
        <w:t>Not every near miss needs a full formal investigation. If every small issue triggers the same level of review, the system becomes overloaded and people may stop reporting.</w:t>
      </w:r>
    </w:p>
    <w:p w14:paraId="5D990CAB" w14:textId="77777777" w:rsidR="006B5D2A" w:rsidRPr="00FF5173" w:rsidRDefault="0081085A">
      <w:pPr>
        <w:rPr>
          <w:sz w:val="32"/>
          <w:szCs w:val="36"/>
        </w:rPr>
      </w:pPr>
      <w:r w:rsidRPr="00FF5173">
        <w:rPr>
          <w:sz w:val="32"/>
          <w:szCs w:val="36"/>
        </w:rPr>
        <w:t>But some near misses should never be treated as minor simply because no one was hurt.</w:t>
      </w:r>
    </w:p>
    <w:p w14:paraId="5387D68F" w14:textId="77777777" w:rsidR="006B5D2A" w:rsidRPr="00FF5173" w:rsidRDefault="0081085A">
      <w:pPr>
        <w:rPr>
          <w:sz w:val="32"/>
          <w:szCs w:val="36"/>
        </w:rPr>
      </w:pPr>
      <w:r w:rsidRPr="00FF5173">
        <w:rPr>
          <w:sz w:val="32"/>
          <w:szCs w:val="36"/>
        </w:rPr>
        <w:t>A low-level near miss may be monitored when potential severity is low, there is no critical control failure, and there is no known pattern. It should still be recorded and reviewed for trends.</w:t>
      </w:r>
    </w:p>
    <w:p w14:paraId="1D3F0F02" w14:textId="77777777" w:rsidR="006B5D2A" w:rsidRPr="00FF5173" w:rsidRDefault="0081085A">
      <w:pPr>
        <w:rPr>
          <w:sz w:val="32"/>
          <w:szCs w:val="36"/>
        </w:rPr>
      </w:pPr>
      <w:r w:rsidRPr="00FF5173">
        <w:rPr>
          <w:sz w:val="32"/>
          <w:szCs w:val="36"/>
        </w:rPr>
        <w:t>A moderate near miss should be investigated when there is possible control weakness, moderate potential severity, or a possible pattern. That type of event deserves a supervisor-led review, corrective action, and follow-up.</w:t>
      </w:r>
    </w:p>
    <w:p w14:paraId="172F7826" w14:textId="77777777" w:rsidR="006B5D2A" w:rsidRPr="00FF5173" w:rsidRDefault="0081085A">
      <w:pPr>
        <w:rPr>
          <w:sz w:val="32"/>
          <w:szCs w:val="36"/>
        </w:rPr>
      </w:pPr>
      <w:r w:rsidRPr="00FF5173">
        <w:rPr>
          <w:sz w:val="32"/>
          <w:szCs w:val="36"/>
        </w:rPr>
        <w:t>A high-potential near miss should be escalated immediately when the credible outcome could have been serious or fatal, when a critical control failed, when the event repeats a known pattern, or when the only reason no one was hurt was timing or luck.</w:t>
      </w:r>
    </w:p>
    <w:p w14:paraId="13211B08" w14:textId="77777777" w:rsidR="006B5D2A" w:rsidRPr="00FF5173" w:rsidRDefault="0081085A">
      <w:pPr>
        <w:rPr>
          <w:sz w:val="32"/>
          <w:szCs w:val="36"/>
        </w:rPr>
      </w:pPr>
      <w:r w:rsidRPr="00FF5173">
        <w:rPr>
          <w:sz w:val="32"/>
          <w:szCs w:val="36"/>
        </w:rPr>
        <w:t>Think about mobile equipment, hazardous energy, work at height, confined space, machine guarding, dropped objects, chemical exposure, and contractor activity. These are areas where a near miss can be a serious warning.</w:t>
      </w:r>
    </w:p>
    <w:p w14:paraId="7816B17C" w14:textId="77777777" w:rsidR="006B5D2A" w:rsidRPr="00FF5173" w:rsidRDefault="0081085A">
      <w:pPr>
        <w:rPr>
          <w:sz w:val="32"/>
          <w:szCs w:val="36"/>
        </w:rPr>
      </w:pPr>
      <w:r w:rsidRPr="00FF5173">
        <w:rPr>
          <w:sz w:val="32"/>
          <w:szCs w:val="36"/>
        </w:rPr>
        <w:t>If the only reason no one was hurt was timing or luck, treat the near miss as serious.</w:t>
      </w:r>
    </w:p>
    <w:p w14:paraId="19A3C900" w14:textId="77777777" w:rsidR="006B5D2A" w:rsidRPr="00FF5173" w:rsidRDefault="0081085A">
      <w:pPr>
        <w:pStyle w:val="SlideLabel"/>
        <w:rPr>
          <w:sz w:val="28"/>
          <w:szCs w:val="36"/>
        </w:rPr>
      </w:pPr>
      <w:r w:rsidRPr="00FF5173">
        <w:rPr>
          <w:sz w:val="28"/>
          <w:szCs w:val="36"/>
        </w:rPr>
        <w:t>SLIDE 19</w:t>
      </w:r>
    </w:p>
    <w:p w14:paraId="3B62CEA8" w14:textId="77777777" w:rsidR="006B5D2A" w:rsidRPr="00FF5173" w:rsidRDefault="0081085A">
      <w:pPr>
        <w:pStyle w:val="Heading1"/>
        <w:pBdr>
          <w:bottom w:val="single" w:sz="8" w:space="4" w:color="B42516"/>
        </w:pBdr>
        <w:rPr>
          <w:sz w:val="48"/>
          <w:szCs w:val="44"/>
        </w:rPr>
      </w:pPr>
      <w:r w:rsidRPr="00FF5173">
        <w:rPr>
          <w:sz w:val="48"/>
          <w:szCs w:val="44"/>
        </w:rPr>
        <w:lastRenderedPageBreak/>
        <w:t>The Known Incident Pattern Review</w:t>
      </w:r>
    </w:p>
    <w:p w14:paraId="589ECBB6" w14:textId="77777777" w:rsidR="006B5D2A" w:rsidRPr="00FF5173" w:rsidRDefault="0081085A">
      <w:pPr>
        <w:rPr>
          <w:sz w:val="32"/>
          <w:szCs w:val="36"/>
        </w:rPr>
      </w:pPr>
      <w:r w:rsidRPr="00FF5173">
        <w:rPr>
          <w:sz w:val="32"/>
          <w:szCs w:val="36"/>
        </w:rPr>
        <w:t>Now we move into the core model for this webinar, the Known Incident Pattern Review.</w:t>
      </w:r>
    </w:p>
    <w:p w14:paraId="5EF9E64C" w14:textId="77777777" w:rsidR="006B5D2A" w:rsidRPr="00FF5173" w:rsidRDefault="0081085A">
      <w:pPr>
        <w:rPr>
          <w:sz w:val="32"/>
          <w:szCs w:val="36"/>
        </w:rPr>
      </w:pPr>
      <w:r w:rsidRPr="00FF5173">
        <w:rPr>
          <w:sz w:val="32"/>
          <w:szCs w:val="36"/>
        </w:rPr>
        <w:t>This is a practical five-question framework designed to keep the investigation from stopping too early.</w:t>
      </w:r>
    </w:p>
    <w:p w14:paraId="3404E201" w14:textId="77777777" w:rsidR="006B5D2A" w:rsidRPr="00FF5173" w:rsidRDefault="0081085A">
      <w:pPr>
        <w:rPr>
          <w:sz w:val="32"/>
          <w:szCs w:val="36"/>
        </w:rPr>
      </w:pPr>
      <w:r w:rsidRPr="00FF5173">
        <w:rPr>
          <w:sz w:val="32"/>
          <w:szCs w:val="36"/>
        </w:rPr>
        <w:t>The first question is, "Has this happened before?" We are not only looking for the exact same incident. We are looking for similar warning signs.</w:t>
      </w:r>
    </w:p>
    <w:p w14:paraId="3A5F0586" w14:textId="77777777" w:rsidR="006B5D2A" w:rsidRPr="00FF5173" w:rsidRDefault="0081085A">
      <w:pPr>
        <w:rPr>
          <w:sz w:val="32"/>
          <w:szCs w:val="36"/>
        </w:rPr>
      </w:pPr>
      <w:r w:rsidRPr="00FF5173">
        <w:rPr>
          <w:sz w:val="32"/>
          <w:szCs w:val="36"/>
        </w:rPr>
        <w:t>The second question is, "What control failed?" Every incident should connect back to the control that was supposed to prevent or reduce the event.</w:t>
      </w:r>
    </w:p>
    <w:p w14:paraId="6A63B241" w14:textId="77777777" w:rsidR="006B5D2A" w:rsidRPr="00FF5173" w:rsidRDefault="0081085A">
      <w:pPr>
        <w:rPr>
          <w:sz w:val="32"/>
          <w:szCs w:val="36"/>
        </w:rPr>
      </w:pPr>
      <w:r w:rsidRPr="00FF5173">
        <w:rPr>
          <w:sz w:val="32"/>
          <w:szCs w:val="36"/>
        </w:rPr>
        <w:t>The third question is, "What made it more likely?" This is where we look at contributing factors such as fatigue, staffing, workload, procedure design, supervision, production pressure, layout, and equipment condition.</w:t>
      </w:r>
    </w:p>
    <w:p w14:paraId="0DBA59E2" w14:textId="77777777" w:rsidR="006B5D2A" w:rsidRPr="00FF5173" w:rsidRDefault="0081085A">
      <w:pPr>
        <w:rPr>
          <w:sz w:val="32"/>
          <w:szCs w:val="36"/>
        </w:rPr>
      </w:pPr>
      <w:r w:rsidRPr="00FF5173">
        <w:rPr>
          <w:sz w:val="32"/>
          <w:szCs w:val="36"/>
        </w:rPr>
        <w:t>The fourth question is, "Was the corrective action strong enough?" A weak corrective action may create the appearance of progress without reducing the risk.</w:t>
      </w:r>
    </w:p>
    <w:p w14:paraId="4116E6A7" w14:textId="77777777" w:rsidR="006B5D2A" w:rsidRPr="00FF5173" w:rsidRDefault="0081085A">
      <w:pPr>
        <w:rPr>
          <w:sz w:val="32"/>
          <w:szCs w:val="36"/>
        </w:rPr>
      </w:pPr>
      <w:r w:rsidRPr="00FF5173">
        <w:rPr>
          <w:sz w:val="32"/>
          <w:szCs w:val="36"/>
        </w:rPr>
        <w:t>The fifth question is, "How will effectiveness be verified?" This is the step that proves whether the action worked in the field.</w:t>
      </w:r>
    </w:p>
    <w:p w14:paraId="269B6D4F" w14:textId="77777777" w:rsidR="006B5D2A" w:rsidRPr="00FF5173" w:rsidRDefault="0081085A">
      <w:pPr>
        <w:rPr>
          <w:sz w:val="32"/>
          <w:szCs w:val="36"/>
        </w:rPr>
      </w:pPr>
      <w:r w:rsidRPr="00FF5173">
        <w:rPr>
          <w:sz w:val="32"/>
          <w:szCs w:val="36"/>
        </w:rPr>
        <w:t>These five questions help turn an incident investigation into a prevention process. They are also very useful as a review checklist before closing a serious incident or high-potential near miss.</w:t>
      </w:r>
    </w:p>
    <w:p w14:paraId="33BD44F8" w14:textId="77777777" w:rsidR="006B5D2A" w:rsidRPr="00FF5173" w:rsidRDefault="0081085A">
      <w:pPr>
        <w:pStyle w:val="SlideLabel"/>
        <w:rPr>
          <w:sz w:val="28"/>
          <w:szCs w:val="36"/>
        </w:rPr>
      </w:pPr>
      <w:r w:rsidRPr="00FF5173">
        <w:rPr>
          <w:sz w:val="28"/>
          <w:szCs w:val="36"/>
        </w:rPr>
        <w:t>SLIDE 20</w:t>
      </w:r>
    </w:p>
    <w:p w14:paraId="7F0BACB1" w14:textId="77777777" w:rsidR="006B5D2A" w:rsidRPr="00FF5173" w:rsidRDefault="0081085A">
      <w:pPr>
        <w:pStyle w:val="Heading1"/>
        <w:pBdr>
          <w:bottom w:val="single" w:sz="8" w:space="4" w:color="B42516"/>
        </w:pBdr>
        <w:rPr>
          <w:sz w:val="48"/>
          <w:szCs w:val="44"/>
        </w:rPr>
      </w:pPr>
      <w:r w:rsidRPr="00FF5173">
        <w:rPr>
          <w:sz w:val="48"/>
          <w:szCs w:val="44"/>
        </w:rPr>
        <w:t>Has this happened before?</w:t>
      </w:r>
    </w:p>
    <w:p w14:paraId="7DECF0E4" w14:textId="77777777" w:rsidR="006B5D2A" w:rsidRPr="00FF5173" w:rsidRDefault="0081085A">
      <w:pPr>
        <w:rPr>
          <w:sz w:val="32"/>
          <w:szCs w:val="36"/>
        </w:rPr>
      </w:pPr>
      <w:r w:rsidRPr="00FF5173">
        <w:rPr>
          <w:sz w:val="32"/>
          <w:szCs w:val="36"/>
        </w:rPr>
        <w:t>The first question asks whether this has happened before.</w:t>
      </w:r>
    </w:p>
    <w:p w14:paraId="05E25EEE" w14:textId="77777777" w:rsidR="006B5D2A" w:rsidRPr="00FF5173" w:rsidRDefault="0081085A">
      <w:pPr>
        <w:rPr>
          <w:sz w:val="32"/>
          <w:szCs w:val="36"/>
        </w:rPr>
      </w:pPr>
      <w:r w:rsidRPr="00FF5173">
        <w:rPr>
          <w:sz w:val="32"/>
          <w:szCs w:val="36"/>
        </w:rPr>
        <w:lastRenderedPageBreak/>
        <w:t>This is where many investigations miss a major opportunity. They review the current event, but they do not connect it to other sources of warning signs.</w:t>
      </w:r>
    </w:p>
    <w:p w14:paraId="58608CED" w14:textId="77777777" w:rsidR="006B5D2A" w:rsidRPr="00FF5173" w:rsidRDefault="0081085A">
      <w:pPr>
        <w:rPr>
          <w:sz w:val="32"/>
          <w:szCs w:val="36"/>
        </w:rPr>
      </w:pPr>
      <w:r w:rsidRPr="00FF5173">
        <w:rPr>
          <w:sz w:val="32"/>
          <w:szCs w:val="36"/>
        </w:rPr>
        <w:t>Look at prior incident reports. Look at near misses. Look at first aid cases. Look at inspections. Look at maintenance records. Look at JHSC minutes. Look at worker complaints. Look at supervisor notes.</w:t>
      </w:r>
    </w:p>
    <w:p w14:paraId="0B0B5058" w14:textId="77777777" w:rsidR="006B5D2A" w:rsidRPr="00FF5173" w:rsidRDefault="0081085A">
      <w:pPr>
        <w:rPr>
          <w:sz w:val="32"/>
          <w:szCs w:val="36"/>
        </w:rPr>
      </w:pPr>
      <w:r w:rsidRPr="00FF5173">
        <w:rPr>
          <w:sz w:val="32"/>
          <w:szCs w:val="36"/>
        </w:rPr>
        <w:t>You are not looking only for the exact same incident. You are looking for similar signals.</w:t>
      </w:r>
    </w:p>
    <w:p w14:paraId="4C15F731" w14:textId="77777777" w:rsidR="006B5D2A" w:rsidRPr="00FF5173" w:rsidRDefault="0081085A">
      <w:pPr>
        <w:rPr>
          <w:sz w:val="32"/>
          <w:szCs w:val="36"/>
        </w:rPr>
      </w:pPr>
      <w:r w:rsidRPr="00FF5173">
        <w:rPr>
          <w:sz w:val="32"/>
          <w:szCs w:val="36"/>
        </w:rPr>
        <w:t>For example, a shoulder injury from manual handling may connect to earlier first aid reports, complaints about awkward reaches, and inspection notes about storage layout. A forklift near miss may connect to earlier complaints about pedestrian routes, visibility issues, and supervisor observations. A slip may connect to housekeeping notes and drainage problems.</w:t>
      </w:r>
    </w:p>
    <w:p w14:paraId="01B8E7A0" w14:textId="77777777" w:rsidR="006B5D2A" w:rsidRPr="00FF5173" w:rsidRDefault="0081085A">
      <w:pPr>
        <w:rPr>
          <w:sz w:val="32"/>
          <w:szCs w:val="36"/>
        </w:rPr>
      </w:pPr>
      <w:r w:rsidRPr="00FF5173">
        <w:rPr>
          <w:sz w:val="32"/>
          <w:szCs w:val="36"/>
        </w:rPr>
        <w:t>If those warning signs existed, the incident is no longer a surprise. It may be evidence of a known or knowable pattern.</w:t>
      </w:r>
    </w:p>
    <w:p w14:paraId="2D9A89EB" w14:textId="77777777" w:rsidR="006B5D2A" w:rsidRPr="00FF5173" w:rsidRDefault="0081085A">
      <w:pPr>
        <w:rPr>
          <w:sz w:val="32"/>
          <w:szCs w:val="36"/>
        </w:rPr>
      </w:pPr>
      <w:r w:rsidRPr="00FF5173">
        <w:rPr>
          <w:sz w:val="32"/>
          <w:szCs w:val="36"/>
        </w:rPr>
        <w:t>That changes the seriousness of the response. It also changes what the organization may need to show later if the file is reviewed.</w:t>
      </w:r>
    </w:p>
    <w:p w14:paraId="1CA9B6F8" w14:textId="77777777" w:rsidR="006B5D2A" w:rsidRPr="00FF5173" w:rsidRDefault="0081085A">
      <w:pPr>
        <w:pStyle w:val="SlideLabel"/>
        <w:rPr>
          <w:sz w:val="28"/>
          <w:szCs w:val="36"/>
        </w:rPr>
      </w:pPr>
      <w:r w:rsidRPr="00FF5173">
        <w:rPr>
          <w:sz w:val="28"/>
          <w:szCs w:val="36"/>
        </w:rPr>
        <w:t>SLIDE 21</w:t>
      </w:r>
    </w:p>
    <w:p w14:paraId="35DD1439" w14:textId="77777777" w:rsidR="006B5D2A" w:rsidRPr="00FF5173" w:rsidRDefault="0081085A">
      <w:pPr>
        <w:pStyle w:val="Heading1"/>
        <w:pBdr>
          <w:bottom w:val="single" w:sz="8" w:space="4" w:color="B42516"/>
        </w:pBdr>
        <w:rPr>
          <w:sz w:val="48"/>
          <w:szCs w:val="44"/>
        </w:rPr>
      </w:pPr>
      <w:r w:rsidRPr="00FF5173">
        <w:rPr>
          <w:sz w:val="48"/>
          <w:szCs w:val="44"/>
        </w:rPr>
        <w:t>What control failed?</w:t>
      </w:r>
    </w:p>
    <w:p w14:paraId="7D5D9729" w14:textId="77777777" w:rsidR="006B5D2A" w:rsidRPr="00FF5173" w:rsidRDefault="0081085A">
      <w:pPr>
        <w:rPr>
          <w:sz w:val="32"/>
          <w:szCs w:val="36"/>
        </w:rPr>
      </w:pPr>
      <w:r w:rsidRPr="00FF5173">
        <w:rPr>
          <w:sz w:val="32"/>
          <w:szCs w:val="36"/>
        </w:rPr>
        <w:t>The second question is one of the most important in the entire process. What control failed?</w:t>
      </w:r>
    </w:p>
    <w:p w14:paraId="0A7CF28A" w14:textId="77777777" w:rsidR="006B5D2A" w:rsidRPr="00FF5173" w:rsidRDefault="0081085A">
      <w:pPr>
        <w:rPr>
          <w:sz w:val="32"/>
          <w:szCs w:val="36"/>
        </w:rPr>
      </w:pPr>
      <w:r w:rsidRPr="00FF5173">
        <w:rPr>
          <w:sz w:val="32"/>
          <w:szCs w:val="36"/>
        </w:rPr>
        <w:t>Every event should connect back to the control that was supposed to prevent or reduce it. If the investigation cannot identify the failed or missing control, the corrective action will usually be too general.</w:t>
      </w:r>
    </w:p>
    <w:p w14:paraId="7671484F" w14:textId="77777777" w:rsidR="006B5D2A" w:rsidRPr="00FF5173" w:rsidRDefault="0081085A">
      <w:pPr>
        <w:rPr>
          <w:sz w:val="32"/>
          <w:szCs w:val="36"/>
        </w:rPr>
      </w:pPr>
      <w:r w:rsidRPr="00FF5173">
        <w:rPr>
          <w:sz w:val="32"/>
          <w:szCs w:val="36"/>
        </w:rPr>
        <w:t xml:space="preserve">Think about the hierarchy of controls. Was the hazard eliminated? Was there a safer substitute? Were engineering controls in place? Were </w:t>
      </w:r>
      <w:r w:rsidRPr="00FF5173">
        <w:rPr>
          <w:sz w:val="32"/>
          <w:szCs w:val="36"/>
        </w:rPr>
        <w:lastRenderedPageBreak/>
        <w:t>administrative controls clear and practical? Was supervision verifying the work? Were workers trained and competent? Was PPE available and used correctly?</w:t>
      </w:r>
    </w:p>
    <w:p w14:paraId="72EFF708" w14:textId="77777777" w:rsidR="006B5D2A" w:rsidRPr="00FF5173" w:rsidRDefault="0081085A">
      <w:pPr>
        <w:rPr>
          <w:sz w:val="32"/>
          <w:szCs w:val="36"/>
        </w:rPr>
      </w:pPr>
      <w:r w:rsidRPr="00FF5173">
        <w:rPr>
          <w:sz w:val="32"/>
          <w:szCs w:val="36"/>
        </w:rPr>
        <w:t>The failed control may be missing entirely. It may be present but bypassed. It may be misunderstood. It may not be practical under normal work conditions. It may not be verified by supervisors. Or it may be ineffective even when followed.</w:t>
      </w:r>
    </w:p>
    <w:p w14:paraId="7AE4E351" w14:textId="77777777" w:rsidR="006B5D2A" w:rsidRPr="00FF5173" w:rsidRDefault="0081085A">
      <w:pPr>
        <w:rPr>
          <w:sz w:val="32"/>
          <w:szCs w:val="36"/>
        </w:rPr>
      </w:pPr>
      <w:r w:rsidRPr="00FF5173">
        <w:rPr>
          <w:sz w:val="32"/>
          <w:szCs w:val="36"/>
        </w:rPr>
        <w:t>For example, if a pedestrian is nearly struck by a forklift, the failed control may not be "pedestrian awareness." It may be lack of physical separation, poor traffic design, inadequate supervision, poor signage, or a walkway that does not match how people actually move through the area.</w:t>
      </w:r>
    </w:p>
    <w:p w14:paraId="39F18C8B" w14:textId="77777777" w:rsidR="006B5D2A" w:rsidRPr="00FF5173" w:rsidRDefault="0081085A">
      <w:pPr>
        <w:rPr>
          <w:sz w:val="32"/>
          <w:szCs w:val="36"/>
        </w:rPr>
      </w:pPr>
      <w:r w:rsidRPr="00FF5173">
        <w:rPr>
          <w:sz w:val="32"/>
          <w:szCs w:val="36"/>
        </w:rPr>
        <w:t>If the failed control is unclear, the corrective action will usually be too broad, too behavioural, or too weak.</w:t>
      </w:r>
    </w:p>
    <w:p w14:paraId="02A97C8D" w14:textId="77777777" w:rsidR="006B5D2A" w:rsidRPr="00FF5173" w:rsidRDefault="0081085A">
      <w:pPr>
        <w:pStyle w:val="SlideLabel"/>
        <w:rPr>
          <w:sz w:val="28"/>
          <w:szCs w:val="36"/>
        </w:rPr>
      </w:pPr>
      <w:r w:rsidRPr="00FF5173">
        <w:rPr>
          <w:sz w:val="28"/>
          <w:szCs w:val="36"/>
        </w:rPr>
        <w:t>SLIDE 22</w:t>
      </w:r>
    </w:p>
    <w:p w14:paraId="3B1BEEB6" w14:textId="77777777" w:rsidR="006B5D2A" w:rsidRPr="00FF5173" w:rsidRDefault="0081085A">
      <w:pPr>
        <w:pStyle w:val="Heading1"/>
        <w:pBdr>
          <w:bottom w:val="single" w:sz="8" w:space="4" w:color="B42516"/>
        </w:pBdr>
        <w:rPr>
          <w:sz w:val="48"/>
          <w:szCs w:val="44"/>
        </w:rPr>
      </w:pPr>
      <w:r w:rsidRPr="00FF5173">
        <w:rPr>
          <w:sz w:val="48"/>
          <w:szCs w:val="44"/>
        </w:rPr>
        <w:t>What made the behaviour or condition more likely?</w:t>
      </w:r>
    </w:p>
    <w:p w14:paraId="39A18C85" w14:textId="77777777" w:rsidR="006B5D2A" w:rsidRPr="00FF5173" w:rsidRDefault="0081085A">
      <w:pPr>
        <w:rPr>
          <w:sz w:val="32"/>
          <w:szCs w:val="36"/>
        </w:rPr>
      </w:pPr>
      <w:r w:rsidRPr="00FF5173">
        <w:rPr>
          <w:sz w:val="32"/>
          <w:szCs w:val="36"/>
        </w:rPr>
        <w:t>The third question asks what made the behaviour or condition more likely.</w:t>
      </w:r>
    </w:p>
    <w:p w14:paraId="059890FA" w14:textId="77777777" w:rsidR="006B5D2A" w:rsidRPr="00FF5173" w:rsidRDefault="0081085A">
      <w:pPr>
        <w:rPr>
          <w:sz w:val="32"/>
          <w:szCs w:val="36"/>
        </w:rPr>
      </w:pPr>
      <w:r w:rsidRPr="00FF5173">
        <w:rPr>
          <w:sz w:val="32"/>
          <w:szCs w:val="36"/>
        </w:rPr>
        <w:t>This is where we examine contributing factors. The goal is not to list every possible issue. The goal is to identify the conditions that actually shaped the event.</w:t>
      </w:r>
    </w:p>
    <w:p w14:paraId="48FE854F" w14:textId="77777777" w:rsidR="006B5D2A" w:rsidRPr="00FF5173" w:rsidRDefault="0081085A">
      <w:pPr>
        <w:rPr>
          <w:sz w:val="32"/>
          <w:szCs w:val="36"/>
        </w:rPr>
      </w:pPr>
      <w:r w:rsidRPr="00FF5173">
        <w:rPr>
          <w:sz w:val="32"/>
          <w:szCs w:val="36"/>
        </w:rPr>
        <w:t>Was fatigue involved? Were staffing levels adequate? Was workload unusually high? Was production pressure influencing decisions? Was there time pressure? Was communication clear? Was the procedure unclear or unrealistic? Was the layout poor? Was equipment condition a factor? Did weather, heat, cold, lighting, or visibility matter? Were contractors involved? Was there a shift handoff issue?</w:t>
      </w:r>
    </w:p>
    <w:p w14:paraId="674D1445" w14:textId="77777777" w:rsidR="006B5D2A" w:rsidRPr="00FF5173" w:rsidRDefault="0081085A">
      <w:pPr>
        <w:rPr>
          <w:sz w:val="32"/>
          <w:szCs w:val="36"/>
        </w:rPr>
      </w:pPr>
      <w:r w:rsidRPr="00FF5173">
        <w:rPr>
          <w:sz w:val="32"/>
          <w:szCs w:val="36"/>
        </w:rPr>
        <w:lastRenderedPageBreak/>
        <w:t>This question is especially important when the investigation is tempted to stop at worker behaviour.</w:t>
      </w:r>
    </w:p>
    <w:p w14:paraId="130F7C7A" w14:textId="77777777" w:rsidR="006B5D2A" w:rsidRPr="00FF5173" w:rsidRDefault="0081085A">
      <w:pPr>
        <w:rPr>
          <w:sz w:val="32"/>
          <w:szCs w:val="36"/>
        </w:rPr>
      </w:pPr>
      <w:r w:rsidRPr="00FF5173">
        <w:rPr>
          <w:sz w:val="32"/>
          <w:szCs w:val="36"/>
        </w:rPr>
        <w:t>If a worker skipped a step, what made skipping that step seem normal, efficient, necessary, or acceptable? If a supervisor missed a condition, what else was competing for attention? If a control was bypassed, why was bypassing it easier than following it?</w:t>
      </w:r>
    </w:p>
    <w:p w14:paraId="54270CE4" w14:textId="77777777" w:rsidR="006B5D2A" w:rsidRPr="00FF5173" w:rsidRDefault="0081085A">
      <w:pPr>
        <w:rPr>
          <w:sz w:val="32"/>
          <w:szCs w:val="36"/>
        </w:rPr>
      </w:pPr>
      <w:r w:rsidRPr="00FF5173">
        <w:rPr>
          <w:sz w:val="32"/>
          <w:szCs w:val="36"/>
        </w:rPr>
        <w:t>The point is not to excuse unsafe behaviour. The point is to understand what shaped it so the organization can change the conditions that made it likely.</w:t>
      </w:r>
    </w:p>
    <w:p w14:paraId="792665FC" w14:textId="77777777" w:rsidR="006B5D2A" w:rsidRPr="00FF5173" w:rsidRDefault="0081085A">
      <w:pPr>
        <w:pStyle w:val="SlideLabel"/>
        <w:rPr>
          <w:sz w:val="28"/>
          <w:szCs w:val="36"/>
        </w:rPr>
      </w:pPr>
      <w:r w:rsidRPr="00FF5173">
        <w:rPr>
          <w:sz w:val="28"/>
          <w:szCs w:val="36"/>
        </w:rPr>
        <w:t>SLIDE 23</w:t>
      </w:r>
    </w:p>
    <w:p w14:paraId="5123689C" w14:textId="77777777" w:rsidR="006B5D2A" w:rsidRPr="00FF5173" w:rsidRDefault="0081085A">
      <w:pPr>
        <w:pStyle w:val="Heading1"/>
        <w:pBdr>
          <w:bottom w:val="single" w:sz="8" w:space="4" w:color="B42516"/>
        </w:pBdr>
        <w:rPr>
          <w:sz w:val="48"/>
          <w:szCs w:val="44"/>
        </w:rPr>
      </w:pPr>
      <w:r w:rsidRPr="00FF5173">
        <w:rPr>
          <w:sz w:val="48"/>
          <w:szCs w:val="44"/>
        </w:rPr>
        <w:t>Was the corrective action strong enough?</w:t>
      </w:r>
    </w:p>
    <w:p w14:paraId="56711072" w14:textId="77777777" w:rsidR="006B5D2A" w:rsidRPr="00FF5173" w:rsidRDefault="0081085A">
      <w:pPr>
        <w:rPr>
          <w:sz w:val="32"/>
          <w:szCs w:val="36"/>
        </w:rPr>
      </w:pPr>
      <w:r w:rsidRPr="00FF5173">
        <w:rPr>
          <w:sz w:val="32"/>
          <w:szCs w:val="36"/>
        </w:rPr>
        <w:t>The fourth question asks whether the corrective action was strong enough.</w:t>
      </w:r>
    </w:p>
    <w:p w14:paraId="4A90D535" w14:textId="77777777" w:rsidR="006B5D2A" w:rsidRPr="00FF5173" w:rsidRDefault="0081085A">
      <w:pPr>
        <w:rPr>
          <w:sz w:val="32"/>
          <w:szCs w:val="36"/>
        </w:rPr>
      </w:pPr>
      <w:r w:rsidRPr="00FF5173">
        <w:rPr>
          <w:sz w:val="32"/>
          <w:szCs w:val="36"/>
        </w:rPr>
        <w:t>Not all corrective actions are equal. A weak corrective action relies mainly on memory, attention, awareness, or discipline. Examples include reminders, memos, toolbox talks, generic retraining, and warnings. These may sometimes be appropriate as supporting actions, but they rarely change the system by themselves.</w:t>
      </w:r>
    </w:p>
    <w:p w14:paraId="31502C65" w14:textId="77777777" w:rsidR="006B5D2A" w:rsidRPr="00FF5173" w:rsidRDefault="0081085A">
      <w:pPr>
        <w:rPr>
          <w:sz w:val="32"/>
          <w:szCs w:val="36"/>
        </w:rPr>
      </w:pPr>
      <w:r w:rsidRPr="00FF5173">
        <w:rPr>
          <w:sz w:val="32"/>
          <w:szCs w:val="36"/>
        </w:rPr>
        <w:t>Moderate corrective actions improve the process but still depend on consistent follow-through. Examples include procedure updates, checklists, supervisor sign-off, targeted training, pre-task briefings, or scheduled inspections. These can be useful, but they need active verification.</w:t>
      </w:r>
    </w:p>
    <w:p w14:paraId="6BC3E5DF" w14:textId="77777777" w:rsidR="006B5D2A" w:rsidRPr="00FF5173" w:rsidRDefault="0081085A">
      <w:pPr>
        <w:rPr>
          <w:sz w:val="32"/>
          <w:szCs w:val="36"/>
        </w:rPr>
      </w:pPr>
      <w:r w:rsidRPr="00FF5173">
        <w:rPr>
          <w:sz w:val="32"/>
          <w:szCs w:val="36"/>
        </w:rPr>
        <w:t>Strong corrective actions change the work or the control system. Examples include engineering controls, task redesign, equipment modification, physical separation, mechanical aids, staffing changes, scheduling changes, and recurring verification built into the work process.</w:t>
      </w:r>
    </w:p>
    <w:p w14:paraId="55568B47" w14:textId="77777777" w:rsidR="006B5D2A" w:rsidRPr="00FF5173" w:rsidRDefault="0081085A">
      <w:pPr>
        <w:rPr>
          <w:sz w:val="32"/>
          <w:szCs w:val="36"/>
        </w:rPr>
      </w:pPr>
      <w:r w:rsidRPr="00FF5173">
        <w:rPr>
          <w:sz w:val="32"/>
          <w:szCs w:val="36"/>
        </w:rPr>
        <w:lastRenderedPageBreak/>
        <w:t>The more serious the potential outcome, the stronger the corrective action should be. A serious incident, fatality-potential near miss, critical control failure, or repeat event should not usually be closed with a reminder or generic retraining as the primary response.</w:t>
      </w:r>
    </w:p>
    <w:p w14:paraId="742A18F4" w14:textId="77777777" w:rsidR="006B5D2A" w:rsidRPr="00FF5173" w:rsidRDefault="0081085A">
      <w:pPr>
        <w:rPr>
          <w:sz w:val="32"/>
          <w:szCs w:val="36"/>
        </w:rPr>
      </w:pPr>
      <w:r w:rsidRPr="00FF5173">
        <w:rPr>
          <w:sz w:val="32"/>
          <w:szCs w:val="36"/>
        </w:rPr>
        <w:t>The test is simple. If the same situation happened next week, would this corrective action make the incident less likely?</w:t>
      </w:r>
    </w:p>
    <w:p w14:paraId="0E0C33A4" w14:textId="77777777" w:rsidR="006B5D2A" w:rsidRPr="00FF5173" w:rsidRDefault="0081085A">
      <w:pPr>
        <w:pStyle w:val="SlideLabel"/>
        <w:rPr>
          <w:sz w:val="28"/>
          <w:szCs w:val="36"/>
        </w:rPr>
      </w:pPr>
      <w:r w:rsidRPr="00FF5173">
        <w:rPr>
          <w:sz w:val="28"/>
          <w:szCs w:val="36"/>
        </w:rPr>
        <w:t>SLIDE 24</w:t>
      </w:r>
    </w:p>
    <w:p w14:paraId="0525DCBE" w14:textId="77777777" w:rsidR="006B5D2A" w:rsidRPr="00FF5173" w:rsidRDefault="0081085A">
      <w:pPr>
        <w:pStyle w:val="Heading1"/>
        <w:pBdr>
          <w:bottom w:val="single" w:sz="8" w:space="4" w:color="B42516"/>
        </w:pBdr>
        <w:rPr>
          <w:sz w:val="48"/>
          <w:szCs w:val="44"/>
        </w:rPr>
      </w:pPr>
      <w:r w:rsidRPr="00FF5173">
        <w:rPr>
          <w:sz w:val="48"/>
          <w:szCs w:val="44"/>
        </w:rPr>
        <w:t>How will effectiveness be verified?</w:t>
      </w:r>
    </w:p>
    <w:p w14:paraId="1892276A" w14:textId="77777777" w:rsidR="006B5D2A" w:rsidRPr="00FF5173" w:rsidRDefault="0081085A">
      <w:pPr>
        <w:rPr>
          <w:sz w:val="32"/>
          <w:szCs w:val="36"/>
        </w:rPr>
      </w:pPr>
      <w:r w:rsidRPr="00FF5173">
        <w:rPr>
          <w:sz w:val="32"/>
          <w:szCs w:val="36"/>
        </w:rPr>
        <w:t>The fifth question asks how effectiveness will be verified.</w:t>
      </w:r>
    </w:p>
    <w:p w14:paraId="39FEBE70" w14:textId="77777777" w:rsidR="006B5D2A" w:rsidRPr="00FF5173" w:rsidRDefault="0081085A">
      <w:pPr>
        <w:rPr>
          <w:sz w:val="32"/>
          <w:szCs w:val="36"/>
        </w:rPr>
      </w:pPr>
      <w:r w:rsidRPr="00FF5173">
        <w:rPr>
          <w:sz w:val="32"/>
          <w:szCs w:val="36"/>
        </w:rPr>
        <w:t>This is one of the most important differences between an administratively complete investigation and a defensible investigation.</w:t>
      </w:r>
    </w:p>
    <w:p w14:paraId="7CDC999D" w14:textId="77777777" w:rsidR="006B5D2A" w:rsidRPr="00FF5173" w:rsidRDefault="0081085A">
      <w:pPr>
        <w:rPr>
          <w:sz w:val="32"/>
          <w:szCs w:val="36"/>
        </w:rPr>
      </w:pPr>
      <w:r w:rsidRPr="00FF5173">
        <w:rPr>
          <w:sz w:val="32"/>
          <w:szCs w:val="36"/>
        </w:rPr>
        <w:t>Completion means the action was done. Effectiveness means the action reduced risk.</w:t>
      </w:r>
    </w:p>
    <w:p w14:paraId="35FE0E74" w14:textId="77777777" w:rsidR="006B5D2A" w:rsidRPr="00FF5173" w:rsidRDefault="0081085A">
      <w:pPr>
        <w:rPr>
          <w:sz w:val="32"/>
          <w:szCs w:val="36"/>
        </w:rPr>
      </w:pPr>
      <w:r w:rsidRPr="00FF5173">
        <w:rPr>
          <w:sz w:val="32"/>
          <w:szCs w:val="36"/>
        </w:rPr>
        <w:t>A procedure can be updated without being followed. Training can be delivered without changing behaviour. A sign can be posted and ignored. A guard can be installed and later removed. A supervisor can be told to verify a control without being given a process, schedule, or accountability.</w:t>
      </w:r>
    </w:p>
    <w:p w14:paraId="6E7D39B3" w14:textId="77777777" w:rsidR="006B5D2A" w:rsidRPr="00FF5173" w:rsidRDefault="0081085A">
      <w:pPr>
        <w:rPr>
          <w:sz w:val="32"/>
          <w:szCs w:val="36"/>
        </w:rPr>
      </w:pPr>
      <w:r w:rsidRPr="00FF5173">
        <w:rPr>
          <w:sz w:val="32"/>
          <w:szCs w:val="36"/>
        </w:rPr>
        <w:t>Verification closes that gap.</w:t>
      </w:r>
    </w:p>
    <w:p w14:paraId="551B85C2" w14:textId="77777777" w:rsidR="006B5D2A" w:rsidRPr="00FF5173" w:rsidRDefault="0081085A">
      <w:pPr>
        <w:rPr>
          <w:sz w:val="32"/>
          <w:szCs w:val="36"/>
        </w:rPr>
      </w:pPr>
      <w:r w:rsidRPr="00FF5173">
        <w:rPr>
          <w:sz w:val="32"/>
          <w:szCs w:val="36"/>
        </w:rPr>
        <w:t>Verification can include field observation, worker interviews, supervisor verification, inspection, equipment checks, maintenance confirmation, training validation, competency checks, trend review, or JHSC review.</w:t>
      </w:r>
    </w:p>
    <w:p w14:paraId="1BE73587" w14:textId="77777777" w:rsidR="006B5D2A" w:rsidRPr="00FF5173" w:rsidRDefault="0081085A">
      <w:pPr>
        <w:rPr>
          <w:sz w:val="32"/>
          <w:szCs w:val="36"/>
        </w:rPr>
      </w:pPr>
      <w:r w:rsidRPr="00FF5173">
        <w:rPr>
          <w:sz w:val="32"/>
          <w:szCs w:val="36"/>
        </w:rPr>
        <w:t xml:space="preserve">The verification method should match the corrective action. If the corrective action was a new procedure, observe the task and ask workers whether the procedure works in real conditions. If the corrective action was equipment modification, inspect the equipment </w:t>
      </w:r>
      <w:r w:rsidRPr="00FF5173">
        <w:rPr>
          <w:sz w:val="32"/>
          <w:szCs w:val="36"/>
        </w:rPr>
        <w:lastRenderedPageBreak/>
        <w:t>after use. If the corrective action was training, validate understanding and observe performance.</w:t>
      </w:r>
    </w:p>
    <w:p w14:paraId="0FFD2B8D" w14:textId="77777777" w:rsidR="006B5D2A" w:rsidRPr="00FF5173" w:rsidRDefault="0081085A">
      <w:pPr>
        <w:rPr>
          <w:sz w:val="32"/>
          <w:szCs w:val="36"/>
        </w:rPr>
      </w:pPr>
      <w:r w:rsidRPr="00FF5173">
        <w:rPr>
          <w:sz w:val="32"/>
          <w:szCs w:val="36"/>
        </w:rPr>
        <w:t>Corrective action should not be considered fully closed until the organization has reasonable evidence that the risk has been reduced.</w:t>
      </w:r>
    </w:p>
    <w:p w14:paraId="7E7C79D7" w14:textId="77777777" w:rsidR="006B5D2A" w:rsidRPr="00FF5173" w:rsidRDefault="0081085A">
      <w:pPr>
        <w:pStyle w:val="SlideLabel"/>
        <w:rPr>
          <w:sz w:val="28"/>
          <w:szCs w:val="36"/>
        </w:rPr>
      </w:pPr>
      <w:r w:rsidRPr="00FF5173">
        <w:rPr>
          <w:sz w:val="28"/>
          <w:szCs w:val="36"/>
        </w:rPr>
        <w:t>SLIDE 25</w:t>
      </w:r>
    </w:p>
    <w:p w14:paraId="085B2119" w14:textId="77777777" w:rsidR="006B5D2A" w:rsidRPr="00FF5173" w:rsidRDefault="0081085A">
      <w:pPr>
        <w:pStyle w:val="Heading1"/>
        <w:pBdr>
          <w:bottom w:val="single" w:sz="8" w:space="4" w:color="B42516"/>
        </w:pBdr>
        <w:rPr>
          <w:sz w:val="48"/>
          <w:szCs w:val="44"/>
        </w:rPr>
      </w:pPr>
      <w:r w:rsidRPr="00FF5173">
        <w:rPr>
          <w:sz w:val="48"/>
          <w:szCs w:val="44"/>
        </w:rPr>
        <w:t>Do not confuse closure with control</w:t>
      </w:r>
    </w:p>
    <w:p w14:paraId="2B117674" w14:textId="77777777" w:rsidR="006B5D2A" w:rsidRPr="00FF5173" w:rsidRDefault="0081085A">
      <w:pPr>
        <w:rPr>
          <w:sz w:val="32"/>
          <w:szCs w:val="36"/>
        </w:rPr>
      </w:pPr>
      <w:r w:rsidRPr="00FF5173">
        <w:rPr>
          <w:sz w:val="32"/>
          <w:szCs w:val="36"/>
        </w:rPr>
        <w:t>This slide gives us a simple corrective action status model.</w:t>
      </w:r>
    </w:p>
    <w:p w14:paraId="57FA06B9" w14:textId="77777777" w:rsidR="006B5D2A" w:rsidRPr="00FF5173" w:rsidRDefault="0081085A">
      <w:pPr>
        <w:rPr>
          <w:sz w:val="32"/>
          <w:szCs w:val="36"/>
        </w:rPr>
      </w:pPr>
      <w:r w:rsidRPr="00FF5173">
        <w:rPr>
          <w:sz w:val="32"/>
          <w:szCs w:val="36"/>
        </w:rPr>
        <w:t>Assigned means the action has an owner. Someone has been given responsibility for making the change.</w:t>
      </w:r>
    </w:p>
    <w:p w14:paraId="2DE0C518" w14:textId="77777777" w:rsidR="006B5D2A" w:rsidRPr="00FF5173" w:rsidRDefault="0081085A">
      <w:pPr>
        <w:rPr>
          <w:sz w:val="32"/>
          <w:szCs w:val="36"/>
        </w:rPr>
      </w:pPr>
      <w:r w:rsidRPr="00FF5173">
        <w:rPr>
          <w:sz w:val="32"/>
          <w:szCs w:val="36"/>
        </w:rPr>
        <w:t>Completed means the task has been done. The procedure was updated. The training was delivered. The sign was posted. The equipment was modified. The inspection was completed.</w:t>
      </w:r>
    </w:p>
    <w:p w14:paraId="22F5F40D" w14:textId="77777777" w:rsidR="006B5D2A" w:rsidRPr="00FF5173" w:rsidRDefault="0081085A">
      <w:pPr>
        <w:rPr>
          <w:sz w:val="32"/>
          <w:szCs w:val="36"/>
        </w:rPr>
      </w:pPr>
      <w:r w:rsidRPr="00FF5173">
        <w:rPr>
          <w:sz w:val="32"/>
          <w:szCs w:val="36"/>
        </w:rPr>
        <w:t>Verified effective means evidence shows the risk has decreased. That evidence may come from field observation, worker feedback, supervisor checks, inspection results, trend review, or another verification method.</w:t>
      </w:r>
    </w:p>
    <w:p w14:paraId="50A05164" w14:textId="77777777" w:rsidR="006B5D2A" w:rsidRPr="00FF5173" w:rsidRDefault="0081085A">
      <w:pPr>
        <w:rPr>
          <w:sz w:val="32"/>
          <w:szCs w:val="36"/>
        </w:rPr>
      </w:pPr>
      <w:r w:rsidRPr="00FF5173">
        <w:rPr>
          <w:sz w:val="32"/>
          <w:szCs w:val="36"/>
        </w:rPr>
        <w:t>Many organizations stop at completed. That creates a blind spot. It tells leadership that the action was done, but it does not tell leadership whether the action worked.</w:t>
      </w:r>
    </w:p>
    <w:p w14:paraId="315F4BC9" w14:textId="77777777" w:rsidR="006B5D2A" w:rsidRPr="00FF5173" w:rsidRDefault="0081085A">
      <w:pPr>
        <w:rPr>
          <w:sz w:val="32"/>
          <w:szCs w:val="36"/>
        </w:rPr>
      </w:pPr>
      <w:r w:rsidRPr="00FF5173">
        <w:rPr>
          <w:sz w:val="32"/>
          <w:szCs w:val="36"/>
        </w:rPr>
        <w:t>This is why corrective action dashboards can be misleading. A dashboard may show that 95 percent of corrective actions are closed, but if no one verified effectiveness, the closure rate may hide active risk.</w:t>
      </w:r>
    </w:p>
    <w:p w14:paraId="2FEB2B6C" w14:textId="77777777" w:rsidR="006B5D2A" w:rsidRPr="00FF5173" w:rsidRDefault="0081085A">
      <w:pPr>
        <w:rPr>
          <w:sz w:val="32"/>
          <w:szCs w:val="36"/>
        </w:rPr>
      </w:pPr>
      <w:r w:rsidRPr="00FF5173">
        <w:rPr>
          <w:sz w:val="32"/>
          <w:szCs w:val="36"/>
        </w:rPr>
        <w:t>A completed action shows activity. A verified effective action shows control.</w:t>
      </w:r>
    </w:p>
    <w:p w14:paraId="6BED9A0F" w14:textId="77777777" w:rsidR="006B5D2A" w:rsidRPr="00FF5173" w:rsidRDefault="0081085A">
      <w:pPr>
        <w:rPr>
          <w:sz w:val="32"/>
          <w:szCs w:val="36"/>
        </w:rPr>
      </w:pPr>
      <w:r w:rsidRPr="00FF5173">
        <w:rPr>
          <w:sz w:val="32"/>
          <w:szCs w:val="36"/>
        </w:rPr>
        <w:t>For higher-risk hazards, serious incidents, repeat events, or critical control failures, verified effective should become the real closing standard.</w:t>
      </w:r>
    </w:p>
    <w:p w14:paraId="153C2AC3" w14:textId="77777777" w:rsidR="006B5D2A" w:rsidRPr="00FF5173" w:rsidRDefault="0081085A">
      <w:pPr>
        <w:pStyle w:val="SlideLabel"/>
        <w:rPr>
          <w:sz w:val="28"/>
          <w:szCs w:val="36"/>
        </w:rPr>
      </w:pPr>
      <w:r w:rsidRPr="00FF5173">
        <w:rPr>
          <w:sz w:val="28"/>
          <w:szCs w:val="36"/>
        </w:rPr>
        <w:lastRenderedPageBreak/>
        <w:t>SLIDE 26</w:t>
      </w:r>
    </w:p>
    <w:p w14:paraId="40413150" w14:textId="77777777" w:rsidR="006B5D2A" w:rsidRPr="00FF5173" w:rsidRDefault="0081085A">
      <w:pPr>
        <w:pStyle w:val="Heading1"/>
        <w:pBdr>
          <w:bottom w:val="single" w:sz="8" w:space="4" w:color="B42516"/>
        </w:pBdr>
        <w:rPr>
          <w:sz w:val="48"/>
          <w:szCs w:val="44"/>
        </w:rPr>
      </w:pPr>
      <w:r w:rsidRPr="00FF5173">
        <w:rPr>
          <w:sz w:val="48"/>
          <w:szCs w:val="44"/>
        </w:rPr>
        <w:t>Documentation that stands up to scrutiny</w:t>
      </w:r>
    </w:p>
    <w:p w14:paraId="200DA5ED" w14:textId="77777777" w:rsidR="006B5D2A" w:rsidRPr="00FF5173" w:rsidRDefault="0081085A">
      <w:pPr>
        <w:rPr>
          <w:sz w:val="32"/>
          <w:szCs w:val="36"/>
        </w:rPr>
      </w:pPr>
      <w:r w:rsidRPr="00FF5173">
        <w:rPr>
          <w:sz w:val="32"/>
          <w:szCs w:val="36"/>
        </w:rPr>
        <w:t>Documentation is not just an administrative record. It becomes evidence.</w:t>
      </w:r>
    </w:p>
    <w:p w14:paraId="46A34319" w14:textId="77777777" w:rsidR="006B5D2A" w:rsidRPr="00FF5173" w:rsidRDefault="0081085A">
      <w:pPr>
        <w:rPr>
          <w:sz w:val="32"/>
          <w:szCs w:val="36"/>
        </w:rPr>
      </w:pPr>
      <w:r w:rsidRPr="00FF5173">
        <w:rPr>
          <w:sz w:val="32"/>
          <w:szCs w:val="36"/>
        </w:rPr>
        <w:t>If a regulator, lawyer, insurer, executive, or auditor reviews the file months later, they will not be relying on what people remember. They will rely on what the file shows.</w:t>
      </w:r>
    </w:p>
    <w:p w14:paraId="0051F34C" w14:textId="77777777" w:rsidR="006B5D2A" w:rsidRPr="00FF5173" w:rsidRDefault="0081085A">
      <w:pPr>
        <w:rPr>
          <w:sz w:val="32"/>
          <w:szCs w:val="36"/>
        </w:rPr>
      </w:pPr>
      <w:r w:rsidRPr="00FF5173">
        <w:rPr>
          <w:sz w:val="32"/>
          <w:szCs w:val="36"/>
        </w:rPr>
        <w:t>A defensible file should show what happened and what evidence was reviewed. It should identify who was interviewed and what context was learned. It should show whether similar warning signs existed. It should identify what control failed or was missing. It should show what corrective action was assigned, who owned it, when it was completed, and how effectiveness was verified.</w:t>
      </w:r>
    </w:p>
    <w:p w14:paraId="62EF5C96" w14:textId="77777777" w:rsidR="006B5D2A" w:rsidRPr="00FF5173" w:rsidRDefault="0081085A">
      <w:pPr>
        <w:rPr>
          <w:sz w:val="32"/>
          <w:szCs w:val="36"/>
        </w:rPr>
      </w:pPr>
      <w:r w:rsidRPr="00FF5173">
        <w:rPr>
          <w:sz w:val="32"/>
          <w:szCs w:val="36"/>
        </w:rPr>
        <w:t>The strongest files tell a clear story. They show facts, causes, controls, action, verification, and learning.</w:t>
      </w:r>
    </w:p>
    <w:p w14:paraId="13BFC641" w14:textId="77777777" w:rsidR="006B5D2A" w:rsidRPr="00FF5173" w:rsidRDefault="0081085A">
      <w:pPr>
        <w:rPr>
          <w:sz w:val="32"/>
          <w:szCs w:val="36"/>
        </w:rPr>
      </w:pPr>
      <w:r w:rsidRPr="00FF5173">
        <w:rPr>
          <w:sz w:val="32"/>
          <w:szCs w:val="36"/>
        </w:rPr>
        <w:t>A weak file says, "Worker failed to follow procedure. Worker retrained."</w:t>
      </w:r>
    </w:p>
    <w:p w14:paraId="3F2572B8" w14:textId="77777777" w:rsidR="006B5D2A" w:rsidRPr="00FF5173" w:rsidRDefault="0081085A">
      <w:pPr>
        <w:rPr>
          <w:sz w:val="32"/>
          <w:szCs w:val="36"/>
        </w:rPr>
      </w:pPr>
      <w:r w:rsidRPr="00FF5173">
        <w:rPr>
          <w:sz w:val="32"/>
          <w:szCs w:val="36"/>
        </w:rPr>
        <w:t>A stronger file says, "The worker skipped a step in a procedure that relied heavily on memory during a high-pressure task. Prior near misses involving the same step were not escalated. Supervisors were not verifying the control in the field. Corrective action included procedure redesign, supervisor verification, targeted competency validation, and a 30-day follow-up review."</w:t>
      </w:r>
    </w:p>
    <w:p w14:paraId="1AAEE526" w14:textId="77777777" w:rsidR="006B5D2A" w:rsidRPr="00FF5173" w:rsidRDefault="0081085A">
      <w:pPr>
        <w:rPr>
          <w:sz w:val="32"/>
          <w:szCs w:val="36"/>
        </w:rPr>
      </w:pPr>
      <w:r w:rsidRPr="00FF5173">
        <w:rPr>
          <w:sz w:val="32"/>
          <w:szCs w:val="36"/>
        </w:rPr>
        <w:t>That second file is much more useful. It also better supports due diligence because it shows the organization made a serious, informed, prevention-focused response.</w:t>
      </w:r>
    </w:p>
    <w:p w14:paraId="42999049" w14:textId="77777777" w:rsidR="006B5D2A" w:rsidRPr="00FF5173" w:rsidRDefault="0081085A">
      <w:pPr>
        <w:pStyle w:val="SlideLabel"/>
        <w:rPr>
          <w:sz w:val="28"/>
          <w:szCs w:val="36"/>
        </w:rPr>
      </w:pPr>
      <w:r w:rsidRPr="00FF5173">
        <w:rPr>
          <w:sz w:val="28"/>
          <w:szCs w:val="36"/>
        </w:rPr>
        <w:t>SLIDE 27</w:t>
      </w:r>
    </w:p>
    <w:p w14:paraId="1841242D" w14:textId="77777777" w:rsidR="006B5D2A" w:rsidRPr="00FF5173" w:rsidRDefault="0081085A">
      <w:pPr>
        <w:pStyle w:val="Heading1"/>
        <w:pBdr>
          <w:bottom w:val="single" w:sz="8" w:space="4" w:color="B42516"/>
        </w:pBdr>
        <w:rPr>
          <w:sz w:val="48"/>
          <w:szCs w:val="44"/>
        </w:rPr>
      </w:pPr>
      <w:r w:rsidRPr="00FF5173">
        <w:rPr>
          <w:sz w:val="48"/>
          <w:szCs w:val="44"/>
        </w:rPr>
        <w:lastRenderedPageBreak/>
        <w:t>Leadership reporting should show active risk</w:t>
      </w:r>
    </w:p>
    <w:p w14:paraId="16159C28" w14:textId="77777777" w:rsidR="006B5D2A" w:rsidRPr="00FF5173" w:rsidRDefault="0081085A">
      <w:pPr>
        <w:rPr>
          <w:sz w:val="32"/>
          <w:szCs w:val="36"/>
        </w:rPr>
      </w:pPr>
      <w:r w:rsidRPr="00FF5173">
        <w:rPr>
          <w:sz w:val="32"/>
          <w:szCs w:val="36"/>
        </w:rPr>
        <w:t>Leadership reporting should show active risk, not just activity.</w:t>
      </w:r>
    </w:p>
    <w:p w14:paraId="56145AC9" w14:textId="77777777" w:rsidR="006B5D2A" w:rsidRPr="00FF5173" w:rsidRDefault="0081085A">
      <w:pPr>
        <w:rPr>
          <w:sz w:val="32"/>
          <w:szCs w:val="36"/>
        </w:rPr>
      </w:pPr>
      <w:r w:rsidRPr="00FF5173">
        <w:rPr>
          <w:sz w:val="32"/>
          <w:szCs w:val="36"/>
        </w:rPr>
        <w:t>A weak dashboard may show the number of incidents, the number of investigations closed, and the percentage of corrective actions completed. Those numbers are not useless, but they are incomplete.</w:t>
      </w:r>
    </w:p>
    <w:p w14:paraId="65EBA9F5" w14:textId="77777777" w:rsidR="006B5D2A" w:rsidRPr="00FF5173" w:rsidRDefault="0081085A">
      <w:pPr>
        <w:rPr>
          <w:sz w:val="32"/>
          <w:szCs w:val="36"/>
        </w:rPr>
      </w:pPr>
      <w:r w:rsidRPr="00FF5173">
        <w:rPr>
          <w:sz w:val="32"/>
          <w:szCs w:val="36"/>
        </w:rPr>
        <w:t>A stronger dashboard shows actions assigned, overdue, completed, and verified effective. It shows repeat events by task, location, shift, supervisor, contractor, or control. It shows critical control failures and high-potential near misses.</w:t>
      </w:r>
    </w:p>
    <w:p w14:paraId="1CE40D26" w14:textId="77777777" w:rsidR="006B5D2A" w:rsidRPr="00FF5173" w:rsidRDefault="0081085A">
      <w:pPr>
        <w:rPr>
          <w:sz w:val="32"/>
          <w:szCs w:val="36"/>
        </w:rPr>
      </w:pPr>
      <w:r w:rsidRPr="00FF5173">
        <w:rPr>
          <w:sz w:val="32"/>
          <w:szCs w:val="36"/>
        </w:rPr>
        <w:t>This matters because leadership cannot manage what the dashboard hides.</w:t>
      </w:r>
    </w:p>
    <w:p w14:paraId="73D928EB" w14:textId="77777777" w:rsidR="006B5D2A" w:rsidRPr="00FF5173" w:rsidRDefault="0081085A">
      <w:pPr>
        <w:rPr>
          <w:sz w:val="32"/>
          <w:szCs w:val="36"/>
        </w:rPr>
      </w:pPr>
      <w:r w:rsidRPr="00FF5173">
        <w:rPr>
          <w:sz w:val="32"/>
          <w:szCs w:val="36"/>
        </w:rPr>
        <w:t>If the dashboard says 95 percent of actions are closed, leadership may think the system is under control. But if many of those actions were weak, unverified, or linked to repeat incidents, then the organization may still be exposed.</w:t>
      </w:r>
    </w:p>
    <w:p w14:paraId="6D03AF76" w14:textId="77777777" w:rsidR="006B5D2A" w:rsidRPr="00FF5173" w:rsidRDefault="0081085A">
      <w:pPr>
        <w:rPr>
          <w:sz w:val="32"/>
          <w:szCs w:val="36"/>
        </w:rPr>
      </w:pPr>
      <w:r w:rsidRPr="00FF5173">
        <w:rPr>
          <w:sz w:val="32"/>
          <w:szCs w:val="36"/>
        </w:rPr>
        <w:t>OHS managers should be able to show where risk remains active. Which corrective actions are overdue? Which ones are completed but not verified? Which hazards keep appearing? Which departments or tasks produce repeat issues? Which critical controls are failing?</w:t>
      </w:r>
    </w:p>
    <w:p w14:paraId="416F37E1" w14:textId="77777777" w:rsidR="006B5D2A" w:rsidRPr="00FF5173" w:rsidRDefault="0081085A">
      <w:pPr>
        <w:rPr>
          <w:sz w:val="32"/>
          <w:szCs w:val="36"/>
        </w:rPr>
      </w:pPr>
      <w:r w:rsidRPr="00FF5173">
        <w:rPr>
          <w:sz w:val="32"/>
          <w:szCs w:val="36"/>
        </w:rPr>
        <w:t>That is a much better conversation with leadership than simply reporting incident counts.</w:t>
      </w:r>
    </w:p>
    <w:p w14:paraId="62BF8FDF" w14:textId="77777777" w:rsidR="006B5D2A" w:rsidRPr="00FF5173" w:rsidRDefault="0081085A">
      <w:pPr>
        <w:pStyle w:val="SlideLabel"/>
        <w:rPr>
          <w:sz w:val="28"/>
          <w:szCs w:val="36"/>
        </w:rPr>
      </w:pPr>
      <w:r w:rsidRPr="00FF5173">
        <w:rPr>
          <w:sz w:val="28"/>
          <w:szCs w:val="36"/>
        </w:rPr>
        <w:t>SLIDE 28</w:t>
      </w:r>
    </w:p>
    <w:p w14:paraId="69FF55BF" w14:textId="77777777" w:rsidR="006B5D2A" w:rsidRPr="00FF5173" w:rsidRDefault="0081085A">
      <w:pPr>
        <w:pStyle w:val="Heading1"/>
        <w:pBdr>
          <w:bottom w:val="single" w:sz="8" w:space="4" w:color="B42516"/>
        </w:pBdr>
        <w:rPr>
          <w:sz w:val="48"/>
          <w:szCs w:val="44"/>
        </w:rPr>
      </w:pPr>
      <w:r w:rsidRPr="00FF5173">
        <w:rPr>
          <w:sz w:val="48"/>
          <w:szCs w:val="44"/>
        </w:rPr>
        <w:t>Apply the model to a warehouse strain injury</w:t>
      </w:r>
    </w:p>
    <w:p w14:paraId="03896445" w14:textId="77777777" w:rsidR="006B5D2A" w:rsidRPr="00FF5173" w:rsidRDefault="0081085A">
      <w:pPr>
        <w:rPr>
          <w:sz w:val="32"/>
          <w:szCs w:val="36"/>
        </w:rPr>
      </w:pPr>
      <w:r w:rsidRPr="00FF5173">
        <w:rPr>
          <w:sz w:val="32"/>
          <w:szCs w:val="36"/>
        </w:rPr>
        <w:t>Let's apply the model to a simple case.</w:t>
      </w:r>
    </w:p>
    <w:p w14:paraId="48D8636A" w14:textId="77777777" w:rsidR="006B5D2A" w:rsidRPr="00FF5173" w:rsidRDefault="0081085A">
      <w:pPr>
        <w:rPr>
          <w:sz w:val="32"/>
          <w:szCs w:val="36"/>
        </w:rPr>
      </w:pPr>
      <w:r w:rsidRPr="00FF5173">
        <w:rPr>
          <w:sz w:val="32"/>
          <w:szCs w:val="36"/>
        </w:rPr>
        <w:t>A worker injures their shoulder while manually moving boxes. The draft finding says "poor lifting technique." That is a very common finding. It may also be incomplete.</w:t>
      </w:r>
    </w:p>
    <w:p w14:paraId="306AA3C3" w14:textId="77777777" w:rsidR="006B5D2A" w:rsidRPr="00FF5173" w:rsidRDefault="0081085A">
      <w:pPr>
        <w:rPr>
          <w:sz w:val="32"/>
          <w:szCs w:val="36"/>
        </w:rPr>
      </w:pPr>
      <w:r w:rsidRPr="00FF5173">
        <w:rPr>
          <w:sz w:val="32"/>
          <w:szCs w:val="36"/>
        </w:rPr>
        <w:lastRenderedPageBreak/>
        <w:t>During review, the OHS manager finds two first aid cases involving the same task, one worker complaint about awkward reaching, and an inspection note about pallet placement.</w:t>
      </w:r>
    </w:p>
    <w:p w14:paraId="061949E8" w14:textId="77777777" w:rsidR="006B5D2A" w:rsidRPr="00FF5173" w:rsidRDefault="0081085A">
      <w:pPr>
        <w:rPr>
          <w:sz w:val="32"/>
          <w:szCs w:val="36"/>
        </w:rPr>
      </w:pPr>
      <w:r w:rsidRPr="00FF5173">
        <w:rPr>
          <w:sz w:val="32"/>
          <w:szCs w:val="36"/>
        </w:rPr>
        <w:t>Now the investigation changes.</w:t>
      </w:r>
    </w:p>
    <w:p w14:paraId="1335097F" w14:textId="77777777" w:rsidR="006B5D2A" w:rsidRPr="00FF5173" w:rsidRDefault="0081085A">
      <w:pPr>
        <w:rPr>
          <w:sz w:val="32"/>
          <w:szCs w:val="36"/>
        </w:rPr>
      </w:pPr>
      <w:r w:rsidRPr="00FF5173">
        <w:rPr>
          <w:sz w:val="32"/>
          <w:szCs w:val="36"/>
        </w:rPr>
        <w:t>The question is not simply whether the worker used proper technique. The question is whether the system had already warned the organization that this task was creating risk.</w:t>
      </w:r>
    </w:p>
    <w:p w14:paraId="74BA1A29" w14:textId="77777777" w:rsidR="006B5D2A" w:rsidRPr="00FF5173" w:rsidRDefault="0081085A">
      <w:pPr>
        <w:rPr>
          <w:sz w:val="32"/>
          <w:szCs w:val="36"/>
        </w:rPr>
      </w:pPr>
      <w:r w:rsidRPr="00FF5173">
        <w:rPr>
          <w:sz w:val="32"/>
          <w:szCs w:val="36"/>
        </w:rPr>
        <w:t>Question one asks whether this happened before. The answer is yes. There were first aid reports, a complaint, and an inspection note.</w:t>
      </w:r>
    </w:p>
    <w:p w14:paraId="228A8C9C" w14:textId="77777777" w:rsidR="006B5D2A" w:rsidRPr="00FF5173" w:rsidRDefault="0081085A">
      <w:pPr>
        <w:rPr>
          <w:sz w:val="32"/>
          <w:szCs w:val="36"/>
        </w:rPr>
      </w:pPr>
      <w:r w:rsidRPr="00FF5173">
        <w:rPr>
          <w:sz w:val="32"/>
          <w:szCs w:val="36"/>
        </w:rPr>
        <w:t>Question two asks what control failed. The failed control may be poor ergonomic task design, poor storage layout, lack of mechanical assistance, or inadequate review of manual handling risk.</w:t>
      </w:r>
    </w:p>
    <w:p w14:paraId="3840FDEF" w14:textId="77777777" w:rsidR="006B5D2A" w:rsidRPr="00FF5173" w:rsidRDefault="0081085A">
      <w:pPr>
        <w:rPr>
          <w:sz w:val="32"/>
          <w:szCs w:val="36"/>
        </w:rPr>
      </w:pPr>
      <w:r w:rsidRPr="00FF5173">
        <w:rPr>
          <w:sz w:val="32"/>
          <w:szCs w:val="36"/>
        </w:rPr>
        <w:t>Question three asks what made the injury more likely. Load weight, storage height, reaching, repetition, pace, staffing, and layout may all matter.</w:t>
      </w:r>
    </w:p>
    <w:p w14:paraId="305A9BAF" w14:textId="77777777" w:rsidR="006B5D2A" w:rsidRPr="00FF5173" w:rsidRDefault="0081085A">
      <w:pPr>
        <w:rPr>
          <w:sz w:val="32"/>
          <w:szCs w:val="36"/>
        </w:rPr>
      </w:pPr>
      <w:r w:rsidRPr="00FF5173">
        <w:rPr>
          <w:sz w:val="32"/>
          <w:szCs w:val="36"/>
        </w:rPr>
        <w:t>Question four asks whether corrective action is strong enough. Retraining alone would be weak. A stronger action could include changing storage height, reducing load weight, adding lift assistance, and reviewing the task layout.</w:t>
      </w:r>
    </w:p>
    <w:p w14:paraId="1F134498" w14:textId="77777777" w:rsidR="006B5D2A" w:rsidRPr="00FF5173" w:rsidRDefault="0081085A">
      <w:pPr>
        <w:rPr>
          <w:sz w:val="32"/>
          <w:szCs w:val="36"/>
        </w:rPr>
      </w:pPr>
      <w:r w:rsidRPr="00FF5173">
        <w:rPr>
          <w:sz w:val="32"/>
          <w:szCs w:val="36"/>
        </w:rPr>
        <w:t>Question five asks how effectiveness will be verified. That may include observation, worker feedback, first aid trend review, and supervisor checks.</w:t>
      </w:r>
    </w:p>
    <w:p w14:paraId="413B41A7" w14:textId="77777777" w:rsidR="006B5D2A" w:rsidRPr="00FF5173" w:rsidRDefault="0081085A">
      <w:pPr>
        <w:pStyle w:val="SlideLabel"/>
        <w:rPr>
          <w:sz w:val="28"/>
          <w:szCs w:val="36"/>
        </w:rPr>
      </w:pPr>
      <w:r w:rsidRPr="00FF5173">
        <w:rPr>
          <w:sz w:val="28"/>
          <w:szCs w:val="36"/>
        </w:rPr>
        <w:t>SLIDE 29</w:t>
      </w:r>
    </w:p>
    <w:p w14:paraId="1952739F" w14:textId="77777777" w:rsidR="006B5D2A" w:rsidRPr="00FF5173" w:rsidRDefault="0081085A">
      <w:pPr>
        <w:pStyle w:val="Heading1"/>
        <w:pBdr>
          <w:bottom w:val="single" w:sz="8" w:space="4" w:color="B42516"/>
        </w:pBdr>
        <w:rPr>
          <w:sz w:val="48"/>
          <w:szCs w:val="44"/>
        </w:rPr>
      </w:pPr>
      <w:r w:rsidRPr="00FF5173">
        <w:rPr>
          <w:sz w:val="48"/>
          <w:szCs w:val="44"/>
        </w:rPr>
        <w:t>A 30-day action plan for OHS managers</w:t>
      </w:r>
    </w:p>
    <w:p w14:paraId="0B2A46F9" w14:textId="77777777" w:rsidR="006B5D2A" w:rsidRPr="00FF5173" w:rsidRDefault="0081085A">
      <w:pPr>
        <w:rPr>
          <w:sz w:val="32"/>
          <w:szCs w:val="36"/>
        </w:rPr>
      </w:pPr>
      <w:r w:rsidRPr="00FF5173">
        <w:rPr>
          <w:sz w:val="32"/>
          <w:szCs w:val="36"/>
        </w:rPr>
        <w:t>Here is a practical 30-day action plan.</w:t>
      </w:r>
    </w:p>
    <w:p w14:paraId="6FF17860" w14:textId="77777777" w:rsidR="006B5D2A" w:rsidRPr="00FF5173" w:rsidRDefault="0081085A">
      <w:pPr>
        <w:rPr>
          <w:sz w:val="32"/>
          <w:szCs w:val="36"/>
        </w:rPr>
      </w:pPr>
      <w:r w:rsidRPr="00FF5173">
        <w:rPr>
          <w:sz w:val="32"/>
          <w:szCs w:val="36"/>
        </w:rPr>
        <w:t xml:space="preserve">In week one, pick one recent incident and re-review it through the five questions. Do not try to overhaul the entire system on day one. Start </w:t>
      </w:r>
      <w:r w:rsidRPr="00FF5173">
        <w:rPr>
          <w:sz w:val="32"/>
          <w:szCs w:val="36"/>
        </w:rPr>
        <w:lastRenderedPageBreak/>
        <w:t>with one file and ask whether the investigation identified prior warnings, failed controls, contributing factors, corrective action strength, and verification.</w:t>
      </w:r>
    </w:p>
    <w:p w14:paraId="1DA3E460" w14:textId="77777777" w:rsidR="006B5D2A" w:rsidRPr="00FF5173" w:rsidRDefault="0081085A">
      <w:pPr>
        <w:rPr>
          <w:sz w:val="32"/>
          <w:szCs w:val="36"/>
        </w:rPr>
      </w:pPr>
      <w:r w:rsidRPr="00FF5173">
        <w:rPr>
          <w:sz w:val="32"/>
          <w:szCs w:val="36"/>
        </w:rPr>
        <w:t>In week two, look for repeat patterns across near misses, first aid reports, inspection findings, complaints, maintenance logs, and supervisor notes. This is where you may find risks that have been visible but not connected.</w:t>
      </w:r>
    </w:p>
    <w:p w14:paraId="337D0720" w14:textId="77777777" w:rsidR="006B5D2A" w:rsidRPr="00FF5173" w:rsidRDefault="0081085A">
      <w:pPr>
        <w:rPr>
          <w:sz w:val="32"/>
          <w:szCs w:val="36"/>
        </w:rPr>
      </w:pPr>
      <w:r w:rsidRPr="00FF5173">
        <w:rPr>
          <w:sz w:val="32"/>
          <w:szCs w:val="36"/>
        </w:rPr>
        <w:t>In week three, rate open corrective actions as weak, moderate, or strong. This can be uncomfortable because many organizations discover that a large percentage of their corrective actions rely on retraining, reminders, or procedural updates. That is useful information.</w:t>
      </w:r>
    </w:p>
    <w:p w14:paraId="5E871EB4" w14:textId="77777777" w:rsidR="006B5D2A" w:rsidRPr="00FF5173" w:rsidRDefault="0081085A">
      <w:pPr>
        <w:rPr>
          <w:sz w:val="32"/>
          <w:szCs w:val="36"/>
        </w:rPr>
      </w:pPr>
      <w:r w:rsidRPr="00FF5173">
        <w:rPr>
          <w:sz w:val="32"/>
          <w:szCs w:val="36"/>
        </w:rPr>
        <w:t>In week four, add verification details. Every meaningful corrective action should have an owner, a method, a follow-up date, and evidence required. Who will verify it? How will they verify it? When will they verify it? What evidence will prove the risk changed?</w:t>
      </w:r>
    </w:p>
    <w:p w14:paraId="00B1D58F" w14:textId="77777777" w:rsidR="006B5D2A" w:rsidRPr="00FF5173" w:rsidRDefault="0081085A">
      <w:pPr>
        <w:rPr>
          <w:sz w:val="32"/>
          <w:szCs w:val="36"/>
        </w:rPr>
      </w:pPr>
      <w:r w:rsidRPr="00FF5173">
        <w:rPr>
          <w:sz w:val="32"/>
          <w:szCs w:val="36"/>
        </w:rPr>
        <w:t>Start with one file. The goal is to change the investigation habit, then the system.</w:t>
      </w:r>
    </w:p>
    <w:p w14:paraId="415A6D38" w14:textId="77777777" w:rsidR="006B5D2A" w:rsidRPr="00FF5173" w:rsidRDefault="0081085A">
      <w:pPr>
        <w:pStyle w:val="SlideLabel"/>
        <w:rPr>
          <w:sz w:val="28"/>
          <w:szCs w:val="36"/>
        </w:rPr>
      </w:pPr>
      <w:r w:rsidRPr="00FF5173">
        <w:rPr>
          <w:sz w:val="28"/>
          <w:szCs w:val="36"/>
        </w:rPr>
        <w:t>SLIDE 30</w:t>
      </w:r>
    </w:p>
    <w:p w14:paraId="451CE5DF" w14:textId="77777777" w:rsidR="006B5D2A" w:rsidRPr="00FF5173" w:rsidRDefault="0081085A">
      <w:pPr>
        <w:pStyle w:val="Heading1"/>
        <w:pBdr>
          <w:bottom w:val="single" w:sz="8" w:space="4" w:color="B42516"/>
        </w:pBdr>
        <w:rPr>
          <w:sz w:val="48"/>
          <w:szCs w:val="44"/>
        </w:rPr>
      </w:pPr>
      <w:r w:rsidRPr="00FF5173">
        <w:rPr>
          <w:sz w:val="48"/>
          <w:szCs w:val="44"/>
        </w:rPr>
        <w:t>Final checklist for OHS managers</w:t>
      </w:r>
    </w:p>
    <w:p w14:paraId="00AB69DE" w14:textId="77777777" w:rsidR="006B5D2A" w:rsidRPr="00FF5173" w:rsidRDefault="0081085A">
      <w:pPr>
        <w:rPr>
          <w:sz w:val="32"/>
          <w:szCs w:val="36"/>
        </w:rPr>
      </w:pPr>
      <w:r w:rsidRPr="00FF5173">
        <w:rPr>
          <w:sz w:val="32"/>
          <w:szCs w:val="36"/>
        </w:rPr>
        <w:t>Before closing an investigation, use this checklist.</w:t>
      </w:r>
    </w:p>
    <w:p w14:paraId="4B09128F" w14:textId="77777777" w:rsidR="006B5D2A" w:rsidRPr="00FF5173" w:rsidRDefault="0081085A">
      <w:pPr>
        <w:rPr>
          <w:sz w:val="32"/>
          <w:szCs w:val="36"/>
        </w:rPr>
      </w:pPr>
      <w:r w:rsidRPr="00FF5173">
        <w:rPr>
          <w:sz w:val="32"/>
          <w:szCs w:val="36"/>
        </w:rPr>
        <w:t>Have we identified the immediate cause and the system cause? If the finding stops at the worker's action, the investigation may not be complete.</w:t>
      </w:r>
    </w:p>
    <w:p w14:paraId="3619D889" w14:textId="77777777" w:rsidR="006B5D2A" w:rsidRPr="00FF5173" w:rsidRDefault="0081085A">
      <w:pPr>
        <w:rPr>
          <w:sz w:val="32"/>
          <w:szCs w:val="36"/>
        </w:rPr>
      </w:pPr>
      <w:r w:rsidRPr="00FF5173">
        <w:rPr>
          <w:sz w:val="32"/>
          <w:szCs w:val="36"/>
        </w:rPr>
        <w:t>Have prior warnings been reviewed? That includes incidents, near misses, first aid, inspections, maintenance, complaints, and JHSC records.</w:t>
      </w:r>
    </w:p>
    <w:p w14:paraId="1894C3E2" w14:textId="77777777" w:rsidR="006B5D2A" w:rsidRPr="00FF5173" w:rsidRDefault="0081085A">
      <w:pPr>
        <w:rPr>
          <w:sz w:val="32"/>
          <w:szCs w:val="36"/>
        </w:rPr>
      </w:pPr>
      <w:r w:rsidRPr="00FF5173">
        <w:rPr>
          <w:sz w:val="32"/>
          <w:szCs w:val="36"/>
        </w:rPr>
        <w:lastRenderedPageBreak/>
        <w:t>Have we identified the failed or missing control? If not, the corrective action may be too general.</w:t>
      </w:r>
    </w:p>
    <w:p w14:paraId="1E2B6CDA" w14:textId="77777777" w:rsidR="006B5D2A" w:rsidRPr="00FF5173" w:rsidRDefault="0081085A">
      <w:pPr>
        <w:rPr>
          <w:sz w:val="32"/>
          <w:szCs w:val="36"/>
        </w:rPr>
      </w:pPr>
      <w:r w:rsidRPr="00FF5173">
        <w:rPr>
          <w:sz w:val="32"/>
          <w:szCs w:val="36"/>
        </w:rPr>
        <w:t>Have contributing factors been tested? Fatigue, staffing, workload, layout, procedure design, equipment condition, and supervision can all shape what happened.</w:t>
      </w:r>
    </w:p>
    <w:p w14:paraId="02FBA012" w14:textId="77777777" w:rsidR="006B5D2A" w:rsidRPr="00FF5173" w:rsidRDefault="0081085A">
      <w:pPr>
        <w:rPr>
          <w:sz w:val="32"/>
          <w:szCs w:val="36"/>
        </w:rPr>
      </w:pPr>
      <w:r w:rsidRPr="00FF5173">
        <w:rPr>
          <w:sz w:val="32"/>
          <w:szCs w:val="36"/>
        </w:rPr>
        <w:t>Does the corrective action match the cause? If the cause is layout, fix the layout. If the cause is supervision, fix verification. If the cause is task design, redesign the task.</w:t>
      </w:r>
    </w:p>
    <w:p w14:paraId="0A3880D9" w14:textId="77777777" w:rsidR="006B5D2A" w:rsidRPr="00FF5173" w:rsidRDefault="0081085A">
      <w:pPr>
        <w:rPr>
          <w:sz w:val="32"/>
          <w:szCs w:val="36"/>
        </w:rPr>
      </w:pPr>
      <w:r w:rsidRPr="00FF5173">
        <w:rPr>
          <w:sz w:val="32"/>
          <w:szCs w:val="36"/>
        </w:rPr>
        <w:t>Is the action strong enough for the severity? A serious or repeat event should not usually be closed with a weak corrective action.</w:t>
      </w:r>
    </w:p>
    <w:p w14:paraId="34B3C20D" w14:textId="77777777" w:rsidR="006B5D2A" w:rsidRPr="00FF5173" w:rsidRDefault="0081085A">
      <w:pPr>
        <w:rPr>
          <w:sz w:val="32"/>
          <w:szCs w:val="36"/>
        </w:rPr>
      </w:pPr>
      <w:r w:rsidRPr="00FF5173">
        <w:rPr>
          <w:sz w:val="32"/>
          <w:szCs w:val="36"/>
        </w:rPr>
        <w:t>Does the owner have authority? Corrective action without authority is fragile.</w:t>
      </w:r>
    </w:p>
    <w:p w14:paraId="6F28468D" w14:textId="77777777" w:rsidR="006B5D2A" w:rsidRPr="00FF5173" w:rsidRDefault="0081085A">
      <w:pPr>
        <w:rPr>
          <w:sz w:val="32"/>
          <w:szCs w:val="36"/>
        </w:rPr>
      </w:pPr>
      <w:r w:rsidRPr="00FF5173">
        <w:rPr>
          <w:sz w:val="32"/>
          <w:szCs w:val="36"/>
        </w:rPr>
        <w:t>Has effectiveness been verified? Completion is not enough.</w:t>
      </w:r>
    </w:p>
    <w:p w14:paraId="77277802" w14:textId="77777777" w:rsidR="006B5D2A" w:rsidRPr="00FF5173" w:rsidRDefault="0081085A">
      <w:pPr>
        <w:rPr>
          <w:sz w:val="32"/>
          <w:szCs w:val="36"/>
        </w:rPr>
      </w:pPr>
      <w:r w:rsidRPr="00FF5173">
        <w:rPr>
          <w:sz w:val="32"/>
          <w:szCs w:val="36"/>
        </w:rPr>
        <w:t>Is the repeat risk status clear? Is the risk controlled, at risk, or recurring?</w:t>
      </w:r>
    </w:p>
    <w:p w14:paraId="4033D2CC" w14:textId="77777777" w:rsidR="006B5D2A" w:rsidRPr="00FF5173" w:rsidRDefault="0081085A">
      <w:pPr>
        <w:rPr>
          <w:sz w:val="32"/>
          <w:szCs w:val="36"/>
        </w:rPr>
      </w:pPr>
      <w:r w:rsidRPr="00FF5173">
        <w:rPr>
          <w:sz w:val="32"/>
          <w:szCs w:val="36"/>
        </w:rPr>
        <w:t>And finally, where else could this happen?</w:t>
      </w:r>
    </w:p>
    <w:p w14:paraId="1F2AAF82" w14:textId="77777777" w:rsidR="006B5D2A" w:rsidRPr="00FF5173" w:rsidRDefault="0081085A">
      <w:pPr>
        <w:rPr>
          <w:sz w:val="32"/>
          <w:szCs w:val="36"/>
        </w:rPr>
      </w:pPr>
      <w:r w:rsidRPr="00FF5173">
        <w:rPr>
          <w:sz w:val="32"/>
          <w:szCs w:val="36"/>
        </w:rPr>
        <w:t>A defensible investigation proves that the organization learned, acted, and verified that risk was controlled.</w:t>
      </w:r>
    </w:p>
    <w:p w14:paraId="439BC812" w14:textId="77777777" w:rsidR="006B5D2A" w:rsidRPr="00FF5173" w:rsidRDefault="0081085A">
      <w:pPr>
        <w:pStyle w:val="SlideLabel"/>
        <w:rPr>
          <w:sz w:val="28"/>
          <w:szCs w:val="36"/>
        </w:rPr>
      </w:pPr>
      <w:r w:rsidRPr="00FF5173">
        <w:rPr>
          <w:sz w:val="28"/>
          <w:szCs w:val="36"/>
        </w:rPr>
        <w:t>SLIDE 31</w:t>
      </w:r>
    </w:p>
    <w:p w14:paraId="4A573D12" w14:textId="77777777" w:rsidR="006B5D2A" w:rsidRPr="00FF5173" w:rsidRDefault="0081085A">
      <w:pPr>
        <w:pStyle w:val="Heading1"/>
        <w:pBdr>
          <w:bottom w:val="single" w:sz="8" w:space="4" w:color="B42516"/>
        </w:pBdr>
        <w:rPr>
          <w:sz w:val="48"/>
          <w:szCs w:val="44"/>
        </w:rPr>
      </w:pPr>
      <w:r w:rsidRPr="00FF5173">
        <w:rPr>
          <w:sz w:val="48"/>
          <w:szCs w:val="44"/>
        </w:rPr>
        <w:t>Questions and discussion</w:t>
      </w:r>
    </w:p>
    <w:p w14:paraId="0FCEAFE9" w14:textId="77777777" w:rsidR="006B5D2A" w:rsidRPr="00FF5173" w:rsidRDefault="0081085A">
      <w:pPr>
        <w:rPr>
          <w:sz w:val="32"/>
          <w:szCs w:val="36"/>
        </w:rPr>
      </w:pPr>
      <w:r w:rsidRPr="00FF5173">
        <w:rPr>
          <w:sz w:val="32"/>
          <w:szCs w:val="36"/>
        </w:rPr>
        <w:t>Before we move into questions, I want to leave you with a few prompts to think about in your own organization.</w:t>
      </w:r>
    </w:p>
    <w:p w14:paraId="073F455B" w14:textId="77777777" w:rsidR="006B5D2A" w:rsidRPr="00FF5173" w:rsidRDefault="0081085A">
      <w:pPr>
        <w:rPr>
          <w:sz w:val="32"/>
          <w:szCs w:val="36"/>
        </w:rPr>
      </w:pPr>
      <w:r w:rsidRPr="00FF5173">
        <w:rPr>
          <w:sz w:val="32"/>
          <w:szCs w:val="36"/>
        </w:rPr>
        <w:t>Where do your investigations most often get stuck? Is it evidence gathering? Root cause analysis? Supervisor involvement? Corrective action strength? Verification?</w:t>
      </w:r>
    </w:p>
    <w:p w14:paraId="21546105" w14:textId="77777777" w:rsidR="006B5D2A" w:rsidRPr="00FF5173" w:rsidRDefault="0081085A">
      <w:pPr>
        <w:rPr>
          <w:sz w:val="32"/>
          <w:szCs w:val="36"/>
        </w:rPr>
      </w:pPr>
      <w:r w:rsidRPr="00FF5173">
        <w:rPr>
          <w:sz w:val="32"/>
          <w:szCs w:val="36"/>
        </w:rPr>
        <w:lastRenderedPageBreak/>
        <w:t>Do corrective actions get verified, or just marked complete? If your system only tracks completion, you may not know whether risk has actually changed.</w:t>
      </w:r>
    </w:p>
    <w:p w14:paraId="3D1AAFB1" w14:textId="77777777" w:rsidR="006B5D2A" w:rsidRPr="00FF5173" w:rsidRDefault="0081085A">
      <w:pPr>
        <w:rPr>
          <w:sz w:val="32"/>
          <w:szCs w:val="36"/>
        </w:rPr>
      </w:pPr>
      <w:r w:rsidRPr="00FF5173">
        <w:rPr>
          <w:sz w:val="32"/>
          <w:szCs w:val="36"/>
        </w:rPr>
        <w:t>Are near misses escalated by credible potential severity, or are they judged only by outcome? If luck is the only reason no one was hurt, the event deserves serious attention.</w:t>
      </w:r>
    </w:p>
    <w:p w14:paraId="43D2FFF4" w14:textId="77777777" w:rsidR="006B5D2A" w:rsidRPr="00FF5173" w:rsidRDefault="0081085A">
      <w:pPr>
        <w:rPr>
          <w:sz w:val="32"/>
          <w:szCs w:val="36"/>
        </w:rPr>
      </w:pPr>
      <w:r w:rsidRPr="00FF5173">
        <w:rPr>
          <w:sz w:val="32"/>
          <w:szCs w:val="36"/>
        </w:rPr>
        <w:t>Could your current incident file withstand review after a repeat event? That is one of the most useful tests. Imagine a similar incident happens six months from now. Would the earlier file show that the organization took reasonable, informed, prevention-focused steps? Or would it show a narrow conclusion and a weak fix?</w:t>
      </w:r>
    </w:p>
    <w:p w14:paraId="3EF4995E" w14:textId="62307B95" w:rsidR="00C57B05" w:rsidRPr="00FF5173" w:rsidRDefault="0081085A" w:rsidP="007655D4">
      <w:pPr>
        <w:rPr>
          <w:b/>
          <w:bCs/>
          <w:sz w:val="32"/>
          <w:szCs w:val="36"/>
          <w:lang w:val="en-CA"/>
        </w:rPr>
      </w:pPr>
      <w:r w:rsidRPr="00FF5173">
        <w:rPr>
          <w:sz w:val="32"/>
          <w:szCs w:val="36"/>
        </w:rPr>
        <w:t>Thank you for joining today. I am happy to take questions.</w:t>
      </w:r>
      <w:r w:rsidR="00C57B05" w:rsidRPr="00FF5173">
        <w:rPr>
          <w:sz w:val="32"/>
          <w:szCs w:val="36"/>
        </w:rPr>
        <w:br/>
      </w:r>
      <w:r w:rsidR="00C57B05" w:rsidRPr="00FF5173">
        <w:rPr>
          <w:sz w:val="32"/>
          <w:szCs w:val="36"/>
        </w:rPr>
        <w:br/>
      </w:r>
      <w:r w:rsidR="00C57B05" w:rsidRPr="00FF5173">
        <w:rPr>
          <w:b/>
          <w:bCs/>
          <w:sz w:val="32"/>
          <w:szCs w:val="36"/>
          <w:lang w:val="en-CA"/>
        </w:rPr>
        <w:t>Where do your investigations most often get stuck?</w:t>
      </w:r>
    </w:p>
    <w:p w14:paraId="48AC7CD2" w14:textId="77777777" w:rsidR="00C57B05" w:rsidRPr="00FF5173" w:rsidRDefault="00C57B05" w:rsidP="00C57B05">
      <w:pPr>
        <w:rPr>
          <w:sz w:val="32"/>
          <w:szCs w:val="36"/>
          <w:lang w:val="en-CA"/>
        </w:rPr>
      </w:pPr>
      <w:r w:rsidRPr="00FF5173">
        <w:rPr>
          <w:sz w:val="32"/>
          <w:szCs w:val="36"/>
          <w:lang w:val="en-CA"/>
        </w:rPr>
        <w:t>Most investigations get stuck at the point where the team moves from “what happened” to “why it happened.” The facts are usually collected quickly enough. The injured worker is identified, the supervisor completes the report, photos may be taken, and a corrective action is assigned. The problem is that the investigation often stops at the immediate cause.</w:t>
      </w:r>
    </w:p>
    <w:p w14:paraId="1C3D5DAE" w14:textId="77777777" w:rsidR="00C57B05" w:rsidRPr="00FF5173" w:rsidRDefault="00C57B05" w:rsidP="00C57B05">
      <w:pPr>
        <w:rPr>
          <w:sz w:val="32"/>
          <w:szCs w:val="36"/>
          <w:lang w:val="en-CA"/>
        </w:rPr>
      </w:pPr>
      <w:r w:rsidRPr="00FF5173">
        <w:rPr>
          <w:sz w:val="32"/>
          <w:szCs w:val="36"/>
          <w:lang w:val="en-CA"/>
        </w:rPr>
        <w:t>For example, the file may say the worker slipped, the worker failed to follow procedure, the worker used poor lifting technique, or the operator was not paying attention. Those statements may describe the final act, but they do not explain the system conditions that allowed the incident to happen. A stronger investigation keeps going. It asks what control failed, whether similar warning signs existed before, whether supervisors were verifying the control, whether the procedure was practical, and whether the corrective action will actually reduce recurrence risk.</w:t>
      </w:r>
    </w:p>
    <w:p w14:paraId="793FAA6F" w14:textId="77777777" w:rsidR="00C57B05" w:rsidRPr="00FF5173" w:rsidRDefault="00C57B05" w:rsidP="00C57B05">
      <w:pPr>
        <w:rPr>
          <w:sz w:val="32"/>
          <w:szCs w:val="36"/>
          <w:lang w:val="en-CA"/>
        </w:rPr>
      </w:pPr>
      <w:r w:rsidRPr="00FF5173">
        <w:rPr>
          <w:sz w:val="32"/>
          <w:szCs w:val="36"/>
          <w:lang w:val="en-CA"/>
        </w:rPr>
        <w:lastRenderedPageBreak/>
        <w:t>So the real sticking point is usually root cause discipline. Organizations need to slow down before writing the finding and make sure they are investigating the work system, not just the worker’s final behaviour.</w:t>
      </w:r>
    </w:p>
    <w:p w14:paraId="1A7A5671" w14:textId="77777777" w:rsidR="00C57B05" w:rsidRPr="00FF5173" w:rsidRDefault="00C57B05" w:rsidP="00C57B05">
      <w:pPr>
        <w:numPr>
          <w:ilvl w:val="0"/>
          <w:numId w:val="11"/>
        </w:numPr>
        <w:rPr>
          <w:b/>
          <w:bCs/>
          <w:sz w:val="32"/>
          <w:szCs w:val="36"/>
          <w:lang w:val="en-CA"/>
        </w:rPr>
      </w:pPr>
      <w:r w:rsidRPr="00FF5173">
        <w:rPr>
          <w:b/>
          <w:bCs/>
          <w:sz w:val="32"/>
          <w:szCs w:val="36"/>
          <w:lang w:val="en-CA"/>
        </w:rPr>
        <w:t>Do corrective actions get verified or just marked complete?</w:t>
      </w:r>
    </w:p>
    <w:p w14:paraId="6252F91A" w14:textId="77777777" w:rsidR="00C57B05" w:rsidRPr="00FF5173" w:rsidRDefault="00C57B05" w:rsidP="00C57B05">
      <w:pPr>
        <w:rPr>
          <w:sz w:val="32"/>
          <w:szCs w:val="36"/>
          <w:lang w:val="en-CA"/>
        </w:rPr>
      </w:pPr>
      <w:r w:rsidRPr="00FF5173">
        <w:rPr>
          <w:sz w:val="32"/>
          <w:szCs w:val="36"/>
          <w:lang w:val="en-CA"/>
        </w:rPr>
        <w:t>In many organizations, corrective actions are more often marked complete than verified effective. That is a major gap because completion and effectiveness are not the same thing. Completion means the action was done. Effectiveness means the action reduced the risk.</w:t>
      </w:r>
    </w:p>
    <w:p w14:paraId="242B424C" w14:textId="77777777" w:rsidR="00C57B05" w:rsidRPr="00FF5173" w:rsidRDefault="00C57B05" w:rsidP="00C57B05">
      <w:pPr>
        <w:rPr>
          <w:sz w:val="32"/>
          <w:szCs w:val="36"/>
          <w:lang w:val="en-CA"/>
        </w:rPr>
      </w:pPr>
      <w:r w:rsidRPr="00FF5173">
        <w:rPr>
          <w:sz w:val="32"/>
          <w:szCs w:val="36"/>
          <w:lang w:val="en-CA"/>
        </w:rPr>
        <w:t>A procedure can be updated and never followed. A toolbox talk can be delivered without changing behaviour. A sign can be posted and ignored. A guard can be installed and later removed. A supervisor can be told to verify a process without being given time, criteria, or accountability.</w:t>
      </w:r>
    </w:p>
    <w:p w14:paraId="2A9B2E02" w14:textId="77777777" w:rsidR="00C57B05" w:rsidRPr="00FF5173" w:rsidRDefault="00C57B05" w:rsidP="00C57B05">
      <w:pPr>
        <w:rPr>
          <w:sz w:val="32"/>
          <w:szCs w:val="36"/>
          <w:lang w:val="en-CA"/>
        </w:rPr>
      </w:pPr>
      <w:r w:rsidRPr="00FF5173">
        <w:rPr>
          <w:sz w:val="32"/>
          <w:szCs w:val="36"/>
          <w:lang w:val="en-CA"/>
        </w:rPr>
        <w:t>A stronger corrective action process should have three stages: assigned, completed, and verified effective. Verification might include a field observation, worker interview, supervisor check, inspection result, maintenance confirmation, competency validation, trend review, or JHSC review. The verification method should match the corrective action.</w:t>
      </w:r>
    </w:p>
    <w:p w14:paraId="1E40D8BF" w14:textId="77777777" w:rsidR="00C57B05" w:rsidRPr="00FF5173" w:rsidRDefault="00C57B05" w:rsidP="00C57B05">
      <w:pPr>
        <w:rPr>
          <w:sz w:val="32"/>
          <w:szCs w:val="36"/>
          <w:lang w:val="en-CA"/>
        </w:rPr>
      </w:pPr>
      <w:r w:rsidRPr="00FF5173">
        <w:rPr>
          <w:sz w:val="32"/>
          <w:szCs w:val="36"/>
          <w:lang w:val="en-CA"/>
        </w:rPr>
        <w:t>The key test is this: if the same situation happened next week, would the corrective action make the incident less likely? If no one has checked that, the action may be complete on paper, but the risk may still be open.</w:t>
      </w:r>
    </w:p>
    <w:p w14:paraId="38C7DEF2" w14:textId="77777777" w:rsidR="00C57B05" w:rsidRPr="00FF5173" w:rsidRDefault="00C57B05" w:rsidP="00C57B05">
      <w:pPr>
        <w:numPr>
          <w:ilvl w:val="0"/>
          <w:numId w:val="12"/>
        </w:numPr>
        <w:rPr>
          <w:b/>
          <w:bCs/>
          <w:sz w:val="32"/>
          <w:szCs w:val="36"/>
          <w:lang w:val="en-CA"/>
        </w:rPr>
      </w:pPr>
      <w:r w:rsidRPr="00FF5173">
        <w:rPr>
          <w:b/>
          <w:bCs/>
          <w:sz w:val="32"/>
          <w:szCs w:val="36"/>
          <w:lang w:val="en-CA"/>
        </w:rPr>
        <w:t>Are near misses escalated by credible potential severity?</w:t>
      </w:r>
    </w:p>
    <w:p w14:paraId="66C0AF4C" w14:textId="77777777" w:rsidR="00C57B05" w:rsidRPr="00FF5173" w:rsidRDefault="00C57B05" w:rsidP="00C57B05">
      <w:pPr>
        <w:rPr>
          <w:sz w:val="32"/>
          <w:szCs w:val="36"/>
          <w:lang w:val="en-CA"/>
        </w:rPr>
      </w:pPr>
      <w:r w:rsidRPr="00FF5173">
        <w:rPr>
          <w:sz w:val="32"/>
          <w:szCs w:val="36"/>
          <w:lang w:val="en-CA"/>
        </w:rPr>
        <w:t>Near misses should be escalated based on credible potential severity, not just actual outcome. That is one of the most important shifts in a mature safety system. If no one was hurt, it is tempting to treat the event as minor. But sometimes the only reason no one was hurt was timing, distance, luck, or chance.</w:t>
      </w:r>
    </w:p>
    <w:p w14:paraId="0911D818" w14:textId="77777777" w:rsidR="00C57B05" w:rsidRPr="00FF5173" w:rsidRDefault="00C57B05" w:rsidP="00C57B05">
      <w:pPr>
        <w:rPr>
          <w:sz w:val="32"/>
          <w:szCs w:val="36"/>
          <w:lang w:val="en-CA"/>
        </w:rPr>
      </w:pPr>
      <w:r w:rsidRPr="00FF5173">
        <w:rPr>
          <w:sz w:val="32"/>
          <w:szCs w:val="36"/>
          <w:lang w:val="en-CA"/>
        </w:rPr>
        <w:lastRenderedPageBreak/>
        <w:t>A forklift that narrowly misses a pedestrian may result in no injury, but the credible outcome could have been catastrophic. A dropped object that lands beside a worker may cause no damage, but the credible outcome could have been a serious head injury or fatality. A lockout miss may be caught before contact with hazardous energy, but it still reveals a critical control weakness.</w:t>
      </w:r>
    </w:p>
    <w:p w14:paraId="0C9BD043" w14:textId="77777777" w:rsidR="00C57B05" w:rsidRPr="00FF5173" w:rsidRDefault="00C57B05" w:rsidP="00C57B05">
      <w:pPr>
        <w:rPr>
          <w:sz w:val="32"/>
          <w:szCs w:val="36"/>
          <w:lang w:val="en-CA"/>
        </w:rPr>
      </w:pPr>
      <w:r w:rsidRPr="00FF5173">
        <w:rPr>
          <w:sz w:val="32"/>
          <w:szCs w:val="36"/>
          <w:lang w:val="en-CA"/>
        </w:rPr>
        <w:t>The escalation rule should be simple. Escalate the near miss when the credible outcome could have been serious or fatal, when a critical control failed, when the same type of event has happened before, or when the only reason there was no injury was luck.</w:t>
      </w:r>
    </w:p>
    <w:p w14:paraId="50914F04" w14:textId="77777777" w:rsidR="00C57B05" w:rsidRPr="00FF5173" w:rsidRDefault="00C57B05" w:rsidP="00C57B05">
      <w:pPr>
        <w:rPr>
          <w:sz w:val="32"/>
          <w:szCs w:val="36"/>
          <w:lang w:val="en-CA"/>
        </w:rPr>
      </w:pPr>
      <w:r w:rsidRPr="00FF5173">
        <w:rPr>
          <w:sz w:val="32"/>
          <w:szCs w:val="36"/>
          <w:lang w:val="en-CA"/>
        </w:rPr>
        <w:t>Near misses are not paperwork. They are early warning signs. If they are treated seriously, they can prevent the next serious incident.</w:t>
      </w:r>
    </w:p>
    <w:p w14:paraId="71911A87" w14:textId="77777777" w:rsidR="00C57B05" w:rsidRPr="00FF5173" w:rsidRDefault="00C57B05" w:rsidP="00C57B05">
      <w:pPr>
        <w:numPr>
          <w:ilvl w:val="0"/>
          <w:numId w:val="13"/>
        </w:numPr>
        <w:rPr>
          <w:b/>
          <w:bCs/>
          <w:sz w:val="32"/>
          <w:szCs w:val="36"/>
          <w:lang w:val="en-CA"/>
        </w:rPr>
      </w:pPr>
      <w:r w:rsidRPr="00FF5173">
        <w:rPr>
          <w:b/>
          <w:bCs/>
          <w:sz w:val="32"/>
          <w:szCs w:val="36"/>
          <w:lang w:val="en-CA"/>
        </w:rPr>
        <w:t>Could your current incident file withstand review after a repeat event?</w:t>
      </w:r>
    </w:p>
    <w:p w14:paraId="66B39138" w14:textId="77777777" w:rsidR="00C57B05" w:rsidRPr="00FF5173" w:rsidRDefault="00C57B05" w:rsidP="00C57B05">
      <w:pPr>
        <w:rPr>
          <w:sz w:val="32"/>
          <w:szCs w:val="36"/>
          <w:lang w:val="en-CA"/>
        </w:rPr>
      </w:pPr>
      <w:r w:rsidRPr="00FF5173">
        <w:rPr>
          <w:sz w:val="32"/>
          <w:szCs w:val="36"/>
          <w:lang w:val="en-CA"/>
        </w:rPr>
        <w:t>This is one of the best tests of investigation quality. Imagine a similar incident happens six months from now and a regulator, lawyer, insurer, executive, or JHSC member reviews the earlier file. Would the file show that the organization took the earlier warning seriously?</w:t>
      </w:r>
    </w:p>
    <w:p w14:paraId="11D70C01" w14:textId="77777777" w:rsidR="00C57B05" w:rsidRPr="00FF5173" w:rsidRDefault="00C57B05" w:rsidP="00C57B05">
      <w:pPr>
        <w:rPr>
          <w:sz w:val="32"/>
          <w:szCs w:val="36"/>
          <w:lang w:val="en-CA"/>
        </w:rPr>
      </w:pPr>
      <w:r w:rsidRPr="00FF5173">
        <w:rPr>
          <w:sz w:val="32"/>
          <w:szCs w:val="36"/>
          <w:lang w:val="en-CA"/>
        </w:rPr>
        <w:t>A weak file might say, “Worker failed to follow procedure. Worker retrained.” That may not be enough, especially if the event repeats. A stronger file should show what evidence was reviewed, who was interviewed, whether prior warning signs existed, what control failed, what contributing factors were identified, what corrective action was assigned, who owned it, when it was completed, and how effectiveness was verified.</w:t>
      </w:r>
    </w:p>
    <w:p w14:paraId="01F4431B" w14:textId="77777777" w:rsidR="00C57B05" w:rsidRPr="00FF5173" w:rsidRDefault="00C57B05" w:rsidP="00C57B05">
      <w:pPr>
        <w:rPr>
          <w:sz w:val="32"/>
          <w:szCs w:val="36"/>
          <w:lang w:val="en-CA"/>
        </w:rPr>
      </w:pPr>
      <w:r w:rsidRPr="00FF5173">
        <w:rPr>
          <w:sz w:val="32"/>
          <w:szCs w:val="36"/>
          <w:lang w:val="en-CA"/>
        </w:rPr>
        <w:t>The repeat event changes the lens. It raises the question of whether the organization had notice of the hazard and whether the response was strong enough. If the earlier file shows only a narrow worker-error finding and a weak corrective action, it may be difficult to defend the investigation as a meaningful prevention effort.</w:t>
      </w:r>
    </w:p>
    <w:p w14:paraId="12BF13E4" w14:textId="77777777" w:rsidR="00C57B05" w:rsidRPr="00FF5173" w:rsidRDefault="00C57B05" w:rsidP="00C57B05">
      <w:pPr>
        <w:rPr>
          <w:sz w:val="32"/>
          <w:szCs w:val="36"/>
          <w:lang w:val="en-CA"/>
        </w:rPr>
      </w:pPr>
      <w:r w:rsidRPr="00FF5173">
        <w:rPr>
          <w:sz w:val="32"/>
          <w:szCs w:val="36"/>
          <w:lang w:val="en-CA"/>
        </w:rPr>
        <w:lastRenderedPageBreak/>
        <w:t>The best incident files tell a clear story: we identified the risk, looked for the pattern, found the failed control, took corrective action, and verified that the action reduced the risk.</w:t>
      </w:r>
    </w:p>
    <w:p w14:paraId="10B207A3" w14:textId="476AC455" w:rsidR="006B5D2A" w:rsidRPr="00FF5173" w:rsidRDefault="006B5D2A">
      <w:pPr>
        <w:rPr>
          <w:sz w:val="32"/>
          <w:szCs w:val="36"/>
        </w:rPr>
      </w:pPr>
    </w:p>
    <w:p w14:paraId="18DBC372" w14:textId="77777777" w:rsidR="006B5D2A" w:rsidRPr="00FF5173" w:rsidRDefault="0081085A">
      <w:pPr>
        <w:pStyle w:val="SlideLabel"/>
        <w:rPr>
          <w:sz w:val="28"/>
          <w:szCs w:val="36"/>
        </w:rPr>
      </w:pPr>
      <w:r w:rsidRPr="00FF5173">
        <w:rPr>
          <w:sz w:val="28"/>
          <w:szCs w:val="36"/>
        </w:rPr>
        <w:t>SLIDE 32</w:t>
      </w:r>
    </w:p>
    <w:p w14:paraId="41E5ADFA" w14:textId="77777777" w:rsidR="006B5D2A" w:rsidRPr="00FF5173" w:rsidRDefault="0081085A">
      <w:pPr>
        <w:pStyle w:val="Heading1"/>
        <w:pBdr>
          <w:bottom w:val="single" w:sz="8" w:space="4" w:color="B42516"/>
        </w:pBdr>
        <w:rPr>
          <w:sz w:val="48"/>
          <w:szCs w:val="44"/>
        </w:rPr>
      </w:pPr>
      <w:r w:rsidRPr="00FF5173">
        <w:rPr>
          <w:sz w:val="48"/>
          <w:szCs w:val="44"/>
        </w:rPr>
        <w:t>Selected sources and framework inputs</w:t>
      </w:r>
    </w:p>
    <w:p w14:paraId="23502730" w14:textId="77777777" w:rsidR="006B5D2A" w:rsidRPr="00FF5173" w:rsidRDefault="0081085A">
      <w:pPr>
        <w:rPr>
          <w:sz w:val="32"/>
          <w:szCs w:val="36"/>
        </w:rPr>
      </w:pPr>
      <w:r w:rsidRPr="00FF5173">
        <w:rPr>
          <w:sz w:val="32"/>
          <w:szCs w:val="36"/>
        </w:rPr>
        <w:t>This presentation is based on the OHS Insider special report, Why Investigations Fail to Prevent Repeat Incidents, along with Canadian guidance on incident investigation, due diligence, employer investigation expectations, and relevant Canadian case commentary.</w:t>
      </w:r>
    </w:p>
    <w:p w14:paraId="54FC2E55" w14:textId="77777777" w:rsidR="006B5D2A" w:rsidRPr="00FF5173" w:rsidRDefault="0081085A">
      <w:pPr>
        <w:rPr>
          <w:sz w:val="32"/>
          <w:szCs w:val="36"/>
        </w:rPr>
      </w:pPr>
      <w:r w:rsidRPr="00FF5173">
        <w:rPr>
          <w:sz w:val="32"/>
          <w:szCs w:val="36"/>
        </w:rPr>
        <w:t>The key takeaway is not complicated. Investigations become stronger when they move beyond the worker's final action and examine the system that allowed the event to happen.</w:t>
      </w:r>
    </w:p>
    <w:p w14:paraId="698A612C" w14:textId="77777777" w:rsidR="006B5D2A" w:rsidRPr="00FF5173" w:rsidRDefault="0081085A">
      <w:pPr>
        <w:rPr>
          <w:sz w:val="32"/>
          <w:szCs w:val="36"/>
        </w:rPr>
      </w:pPr>
      <w:r w:rsidRPr="00FF5173">
        <w:rPr>
          <w:sz w:val="32"/>
          <w:szCs w:val="36"/>
        </w:rPr>
        <w:t>Look for prior warning signs. Identify the failed control. Understand contributing factors. Match corrective actions to the root cause. Verify that the action worked. Document the process clearly enough that someone can understand the organization's reasoning months later.</w:t>
      </w:r>
    </w:p>
    <w:p w14:paraId="7CBEBD35" w14:textId="77777777" w:rsidR="006B5D2A" w:rsidRPr="00FF5173" w:rsidRDefault="0081085A">
      <w:pPr>
        <w:rPr>
          <w:sz w:val="32"/>
          <w:szCs w:val="36"/>
        </w:rPr>
      </w:pPr>
      <w:r w:rsidRPr="00FF5173">
        <w:rPr>
          <w:sz w:val="32"/>
          <w:szCs w:val="36"/>
        </w:rPr>
        <w:t>This presentation is a practical safety-management resource, not legal advice. For serious incidents, regulatory orders, prosecutions, or complex legal exposure, organizations should consult qualified legal counsel and follow the specific requirements in their jurisdiction.</w:t>
      </w:r>
    </w:p>
    <w:p w14:paraId="3C6D8D7F" w14:textId="77777777" w:rsidR="006B5D2A" w:rsidRPr="00FF5173" w:rsidRDefault="0081085A">
      <w:pPr>
        <w:rPr>
          <w:sz w:val="32"/>
          <w:szCs w:val="36"/>
        </w:rPr>
      </w:pPr>
      <w:r w:rsidRPr="00FF5173">
        <w:rPr>
          <w:sz w:val="32"/>
          <w:szCs w:val="36"/>
        </w:rPr>
        <w:t>Thank you again for participating, and thank you for the work you do to make incident investigations more useful, more defensible, and more effective at preventing repeat harm.</w:t>
      </w:r>
    </w:p>
    <w:sectPr w:rsidR="006B5D2A" w:rsidRPr="00FF5173" w:rsidSect="00034616">
      <w:headerReference w:type="default" r:id="rId11"/>
      <w:footerReference w:type="default" r:id="rId12"/>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4C85" w14:textId="77777777" w:rsidR="008A3499" w:rsidRDefault="008A3499">
      <w:pPr>
        <w:spacing w:after="0" w:line="240" w:lineRule="auto"/>
      </w:pPr>
      <w:r>
        <w:separator/>
      </w:r>
    </w:p>
  </w:endnote>
  <w:endnote w:type="continuationSeparator" w:id="0">
    <w:p w14:paraId="23646571" w14:textId="77777777" w:rsidR="008A3499" w:rsidRDefault="008A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940F" w14:textId="77777777" w:rsidR="006B5D2A" w:rsidRDefault="0081085A">
    <w:pPr>
      <w:pStyle w:val="Footer"/>
      <w:jc w:val="center"/>
    </w:pPr>
    <w:r>
      <w:rPr>
        <w:color w:val="646464"/>
        <w:sz w:val="16"/>
      </w:rPr>
      <w:t>Incident Investigations That Go Beyond Worker Error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8FC8" w14:textId="77777777" w:rsidR="008A3499" w:rsidRDefault="008A3499">
      <w:pPr>
        <w:spacing w:after="0" w:line="240" w:lineRule="auto"/>
      </w:pPr>
      <w:r>
        <w:separator/>
      </w:r>
    </w:p>
  </w:footnote>
  <w:footnote w:type="continuationSeparator" w:id="0">
    <w:p w14:paraId="5C7553E0" w14:textId="77777777" w:rsidR="008A3499" w:rsidRDefault="008A3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909B" w14:textId="5E09802C" w:rsidR="006B5D2A" w:rsidRDefault="0081085A">
    <w:pPr>
      <w:pStyle w:val="Header"/>
      <w:jc w:val="right"/>
    </w:pPr>
    <w:r>
      <w:rPr>
        <w:color w:val="646464"/>
        <w:sz w:val="16"/>
      </w:rPr>
      <w:t xml:space="preserve">OHS Insider Webinar </w:t>
    </w:r>
    <w:r w:rsidR="004302C8">
      <w:rPr>
        <w:color w:val="646464"/>
        <w:sz w:val="16"/>
      </w:rPr>
      <w:t>Transcript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CC1086"/>
    <w:multiLevelType w:val="multilevel"/>
    <w:tmpl w:val="1CC05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986175"/>
    <w:multiLevelType w:val="multilevel"/>
    <w:tmpl w:val="2F460D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74375A"/>
    <w:multiLevelType w:val="multilevel"/>
    <w:tmpl w:val="82E4F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68633B"/>
    <w:multiLevelType w:val="multilevel"/>
    <w:tmpl w:val="5750F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7594995">
    <w:abstractNumId w:val="8"/>
  </w:num>
  <w:num w:numId="2" w16cid:durableId="1463186404">
    <w:abstractNumId w:val="6"/>
  </w:num>
  <w:num w:numId="3" w16cid:durableId="1879901592">
    <w:abstractNumId w:val="5"/>
  </w:num>
  <w:num w:numId="4" w16cid:durableId="790712911">
    <w:abstractNumId w:val="4"/>
  </w:num>
  <w:num w:numId="5" w16cid:durableId="1863976324">
    <w:abstractNumId w:val="7"/>
  </w:num>
  <w:num w:numId="6" w16cid:durableId="731468546">
    <w:abstractNumId w:val="3"/>
  </w:num>
  <w:num w:numId="7" w16cid:durableId="1809201817">
    <w:abstractNumId w:val="2"/>
  </w:num>
  <w:num w:numId="8" w16cid:durableId="1936015468">
    <w:abstractNumId w:val="1"/>
  </w:num>
  <w:num w:numId="9" w16cid:durableId="26570020">
    <w:abstractNumId w:val="0"/>
  </w:num>
  <w:num w:numId="10" w16cid:durableId="951088342">
    <w:abstractNumId w:val="11"/>
  </w:num>
  <w:num w:numId="11" w16cid:durableId="1735816801">
    <w:abstractNumId w:val="9"/>
  </w:num>
  <w:num w:numId="12" w16cid:durableId="1488134396">
    <w:abstractNumId w:val="12"/>
  </w:num>
  <w:num w:numId="13" w16cid:durableId="7667366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0919"/>
    <w:rsid w:val="0029639D"/>
    <w:rsid w:val="00326F90"/>
    <w:rsid w:val="004302C8"/>
    <w:rsid w:val="006B5D2A"/>
    <w:rsid w:val="00746E81"/>
    <w:rsid w:val="007655D4"/>
    <w:rsid w:val="0081085A"/>
    <w:rsid w:val="008A3499"/>
    <w:rsid w:val="00A87971"/>
    <w:rsid w:val="00AA1D8D"/>
    <w:rsid w:val="00B47730"/>
    <w:rsid w:val="00BB7D54"/>
    <w:rsid w:val="00C57B05"/>
    <w:rsid w:val="00C80633"/>
    <w:rsid w:val="00CB0664"/>
    <w:rsid w:val="00EE6D99"/>
    <w:rsid w:val="00EF3B1A"/>
    <w:rsid w:val="00FC693F"/>
    <w:rsid w:val="00FC79F0"/>
    <w:rsid w:val="00FF5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47D204"/>
  <w14:defaultImageDpi w14:val="300"/>
  <w15:docId w15:val="{9EC24768-D30B-4D1D-A47B-B8E4B7CD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259" w:lineRule="auto"/>
    </w:pPr>
    <w:rPr>
      <w:rFonts w:ascii="Aptos" w:eastAsia="Aptos" w:hAnsi="Aptos"/>
      <w:color w:val="232323"/>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B42516"/>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B42516"/>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lideLabel">
    <w:name w:val="Slide Label"/>
    <w:pPr>
      <w:spacing w:before="240" w:after="40"/>
    </w:pPr>
    <w:rPr>
      <w:rFonts w:ascii="Aptos" w:eastAsia="Aptos" w:hAnsi="Aptos"/>
      <w:b/>
      <w:color w:val="B42516"/>
      <w:sz w:val="18"/>
    </w:rPr>
  </w:style>
  <w:style w:type="paragraph" w:styleId="NormalWeb">
    <w:name w:val="Normal (Web)"/>
    <w:basedOn w:val="Normal"/>
    <w:uiPriority w:val="99"/>
    <w:semiHidden/>
    <w:unhideWhenUsed/>
    <w:rsid w:val="00C57B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9FED235520F8499CD7F01692F2DAD0" ma:contentTypeVersion="14" ma:contentTypeDescription="Create a new document." ma:contentTypeScope="" ma:versionID="adb73ef7bb5cb77ec68b26c5c6145d93">
  <xsd:schema xmlns:xsd="http://www.w3.org/2001/XMLSchema" xmlns:xs="http://www.w3.org/2001/XMLSchema" xmlns:p="http://schemas.microsoft.com/office/2006/metadata/properties" xmlns:ns2="14a581da-4f73-440e-bb62-bc9d002397b9" xmlns:ns3="cc68520a-3195-40a4-af9e-4a6f3d475ad6" targetNamespace="http://schemas.microsoft.com/office/2006/metadata/properties" ma:root="true" ma:fieldsID="2b9447418155b68018e8f6eaa44c6c73" ns2:_="" ns3:_="">
    <xsd:import namespace="14a581da-4f73-440e-bb62-bc9d002397b9"/>
    <xsd:import namespace="cc68520a-3195-40a4-af9e-4a6f3d475ad6"/>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581da-4f73-440e-bb62-bc9d00239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296a4bf-db58-421b-ac11-726e2c438c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8520a-3195-40a4-af9e-4a6f3d475a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0fab074-c391-4a3b-acef-63f5abeddc7d}" ma:internalName="TaxCatchAll" ma:showField="CatchAllData" ma:web="cc68520a-3195-40a4-af9e-4a6f3d47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8520a-3195-40a4-af9e-4a6f3d475ad6" xsi:nil="true"/>
    <lcf76f155ced4ddcb4097134ff3c332f xmlns="14a581da-4f73-440e-bb62-bc9d002397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2B865F5-011C-46FF-856E-D9CFEA11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581da-4f73-440e-bb62-bc9d002397b9"/>
    <ds:schemaRef ds:uri="cc68520a-3195-40a4-af9e-4a6f3d475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EC056-6412-4B6D-8151-BDFD80743F38}">
  <ds:schemaRefs>
    <ds:schemaRef ds:uri="http://schemas.microsoft.com/sharepoint/v3/contenttype/forms"/>
  </ds:schemaRefs>
</ds:datastoreItem>
</file>

<file path=customXml/itemProps4.xml><?xml version="1.0" encoding="utf-8"?>
<ds:datastoreItem xmlns:ds="http://schemas.openxmlformats.org/officeDocument/2006/customXml" ds:itemID="{5CFC78E0-E3FC-4BBC-97BF-94BC1E37F9ED}">
  <ds:schemaRefs>
    <ds:schemaRef ds:uri="http://schemas.microsoft.com/office/2006/metadata/properties"/>
    <ds:schemaRef ds:uri="http://schemas.microsoft.com/office/infopath/2007/PartnerControls"/>
    <ds:schemaRef ds:uri="cc68520a-3195-40a4-af9e-4a6f3d475ad6"/>
    <ds:schemaRef ds:uri="14a581da-4f73-440e-bb62-bc9d002397b9"/>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32</Pages>
  <Words>6924</Words>
  <Characters>39467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Investigations That Go Beyond Worker Error Full Webinar Script</dc:title>
  <dc:subject>Full presenter script for webinar</dc:subject>
  <dc:creator>OHS Insider</dc:creator>
  <cp:keywords>incident investigations, worker error, OHS, root cause, corrective action, due diligence</cp:keywords>
  <dc:description>generated by python-docx</dc:description>
  <cp:lastModifiedBy>Rick Tobin</cp:lastModifiedBy>
  <cp:revision>7</cp:revision>
  <dcterms:created xsi:type="dcterms:W3CDTF">2026-06-25T14:46:00Z</dcterms:created>
  <dcterms:modified xsi:type="dcterms:W3CDTF">2026-06-29T20:58:00Z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0x010100E99FED235520F8499CD7F01692F2DAD0</vt:lpwstr>
  </property>
  <property fmtid="{D5CDD505-2E9C-101B-9397-08002B2CF9AE}" pid="3" name="MediaServiceImageTags">
    <vt:lpwstr/>
  </property>
</Properties>
</file>